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6556" w14:textId="77777777" w:rsidR="00173536" w:rsidRDefault="455E4002" w:rsidP="00FF0BF3">
      <w:pPr>
        <w:keepNext/>
        <w:keepLines/>
        <w:tabs>
          <w:tab w:val="left" w:pos="2310"/>
        </w:tabs>
        <w:spacing w:before="480" w:after="0" w:line="276" w:lineRule="auto"/>
        <w:jc w:val="right"/>
        <w:rPr>
          <w:rFonts w:ascii="Calibri" w:eastAsia="Calibri" w:hAnsi="Calibri" w:cs="Calibri"/>
          <w:color w:val="EE0000"/>
          <w:sz w:val="22"/>
          <w:szCs w:val="22"/>
        </w:rPr>
      </w:pPr>
      <w:r w:rsidRPr="00173536">
        <w:rPr>
          <w:rFonts w:ascii="Calibri" w:eastAsia="Calibri" w:hAnsi="Calibri" w:cs="Calibri"/>
          <w:color w:val="EE0000"/>
          <w:sz w:val="22"/>
          <w:szCs w:val="22"/>
        </w:rPr>
        <w:t xml:space="preserve">Opole, dnia </w:t>
      </w:r>
      <w:r w:rsidR="00173536" w:rsidRPr="00173536">
        <w:rPr>
          <w:rFonts w:ascii="Calibri" w:eastAsia="Calibri" w:hAnsi="Calibri" w:cs="Calibri"/>
          <w:color w:val="EE0000"/>
          <w:sz w:val="22"/>
          <w:szCs w:val="22"/>
        </w:rPr>
        <w:t>04</w:t>
      </w:r>
      <w:r w:rsidR="003E447A" w:rsidRPr="00173536">
        <w:rPr>
          <w:rFonts w:ascii="Calibri" w:eastAsia="Calibri" w:hAnsi="Calibri" w:cs="Calibri"/>
          <w:color w:val="EE0000"/>
          <w:sz w:val="22"/>
          <w:szCs w:val="22"/>
        </w:rPr>
        <w:t>.06.</w:t>
      </w:r>
      <w:r w:rsidRPr="00173536">
        <w:rPr>
          <w:rFonts w:ascii="Calibri" w:eastAsia="Calibri" w:hAnsi="Calibri" w:cs="Calibri"/>
          <w:color w:val="EE0000"/>
          <w:sz w:val="22"/>
          <w:szCs w:val="22"/>
        </w:rPr>
        <w:t>2025</w:t>
      </w:r>
      <w:r w:rsidR="003E447A" w:rsidRPr="00173536">
        <w:rPr>
          <w:rFonts w:ascii="Calibri" w:eastAsia="Calibri" w:hAnsi="Calibri" w:cs="Calibri"/>
          <w:color w:val="EE0000"/>
          <w:sz w:val="22"/>
          <w:szCs w:val="22"/>
        </w:rPr>
        <w:t>r.</w:t>
      </w:r>
    </w:p>
    <w:p w14:paraId="39E76FC8" w14:textId="39885E1A" w:rsidR="004F108C" w:rsidRPr="00803D37" w:rsidRDefault="00173536" w:rsidP="00415EBC">
      <w:pPr>
        <w:spacing w:after="0" w:line="240" w:lineRule="auto"/>
        <w:rPr>
          <w:rFonts w:ascii="Calibri" w:hAnsi="Calibri" w:cs="Calibri"/>
          <w:color w:val="EE0000"/>
        </w:rPr>
      </w:pPr>
      <w:r w:rsidRPr="00803D37">
        <w:rPr>
          <w:rFonts w:ascii="Calibri" w:eastAsia="Calibri" w:hAnsi="Calibri" w:cs="Calibri"/>
          <w:color w:val="EE0000"/>
        </w:rPr>
        <w:t xml:space="preserve">Zamawiający informuje </w:t>
      </w:r>
      <w:r w:rsidR="004F108C" w:rsidRPr="00803D37">
        <w:rPr>
          <w:rFonts w:ascii="Calibri" w:hAnsi="Calibri" w:cs="Calibri"/>
          <w:b/>
          <w:bCs/>
          <w:color w:val="EE0000"/>
        </w:rPr>
        <w:t xml:space="preserve"> o </w:t>
      </w:r>
      <w:r w:rsidR="00415EBC" w:rsidRPr="00803D37">
        <w:rPr>
          <w:rFonts w:ascii="Calibri" w:hAnsi="Calibri" w:cs="Calibri"/>
          <w:b/>
          <w:bCs/>
          <w:color w:val="EE0000"/>
        </w:rPr>
        <w:t>omyłce w</w:t>
      </w:r>
      <w:r w:rsidR="004F108C" w:rsidRPr="00803D37">
        <w:rPr>
          <w:rFonts w:ascii="Calibri" w:hAnsi="Calibri" w:cs="Calibri"/>
          <w:b/>
          <w:bCs/>
          <w:color w:val="EE0000"/>
        </w:rPr>
        <w:t xml:space="preserve"> treści Zapytania ofertowego z dnia 0</w:t>
      </w:r>
      <w:r w:rsidR="00415EBC" w:rsidRPr="00803D37">
        <w:rPr>
          <w:rFonts w:ascii="Calibri" w:hAnsi="Calibri" w:cs="Calibri"/>
          <w:b/>
          <w:bCs/>
          <w:color w:val="EE0000"/>
        </w:rPr>
        <w:t>3</w:t>
      </w:r>
      <w:r w:rsidR="004F108C" w:rsidRPr="00803D37">
        <w:rPr>
          <w:rFonts w:ascii="Calibri" w:hAnsi="Calibri" w:cs="Calibri"/>
          <w:b/>
          <w:bCs/>
          <w:color w:val="EE0000"/>
        </w:rPr>
        <w:t>.06.2025 r.</w:t>
      </w:r>
    </w:p>
    <w:p w14:paraId="7EB8184E" w14:textId="31C33D11" w:rsidR="004F108C" w:rsidRPr="00803D37" w:rsidRDefault="00415EBC" w:rsidP="00415EBC">
      <w:pPr>
        <w:spacing w:after="0" w:line="240" w:lineRule="auto"/>
        <w:rPr>
          <w:rFonts w:ascii="Calibri" w:hAnsi="Calibri" w:cs="Calibri"/>
          <w:color w:val="EE0000"/>
        </w:rPr>
      </w:pPr>
      <w:r w:rsidRPr="00803D37">
        <w:rPr>
          <w:rFonts w:ascii="Calibri" w:hAnsi="Calibri" w:cs="Calibri"/>
          <w:color w:val="EE0000"/>
        </w:rPr>
        <w:t xml:space="preserve">Omyłka </w:t>
      </w:r>
      <w:r w:rsidR="00A436D8" w:rsidRPr="00803D37">
        <w:rPr>
          <w:rFonts w:ascii="Calibri" w:hAnsi="Calibri" w:cs="Calibri"/>
          <w:color w:val="EE0000"/>
        </w:rPr>
        <w:t>występuje</w:t>
      </w:r>
      <w:r w:rsidR="004F108C" w:rsidRPr="00803D37">
        <w:rPr>
          <w:rFonts w:ascii="Calibri" w:hAnsi="Calibri" w:cs="Calibri"/>
          <w:color w:val="EE0000"/>
        </w:rPr>
        <w:t xml:space="preserve"> w pkt 4. Warunki udziału w postępowaniu</w:t>
      </w:r>
      <w:r w:rsidR="00BD319F">
        <w:rPr>
          <w:rFonts w:ascii="Calibri" w:hAnsi="Calibri" w:cs="Calibri"/>
          <w:color w:val="EE0000"/>
        </w:rPr>
        <w:t>.</w:t>
      </w:r>
    </w:p>
    <w:p w14:paraId="77896191" w14:textId="2A0A86C6" w:rsidR="004F108C" w:rsidRPr="00803D37" w:rsidRDefault="004F108C" w:rsidP="00415EBC">
      <w:pPr>
        <w:spacing w:after="0" w:line="240" w:lineRule="auto"/>
        <w:rPr>
          <w:rFonts w:ascii="Calibri" w:hAnsi="Calibri" w:cs="Calibri"/>
          <w:color w:val="EE0000"/>
        </w:rPr>
      </w:pPr>
      <w:r w:rsidRPr="00803D37">
        <w:rPr>
          <w:rFonts w:ascii="Calibri" w:hAnsi="Calibri" w:cs="Calibri"/>
          <w:b/>
          <w:bCs/>
          <w:color w:val="EE0000"/>
        </w:rPr>
        <w:t>Załącznik nr 4</w:t>
      </w:r>
      <w:r w:rsidRPr="00803D37">
        <w:rPr>
          <w:rFonts w:ascii="Calibri" w:hAnsi="Calibri" w:cs="Calibri"/>
          <w:color w:val="EE0000"/>
        </w:rPr>
        <w:t xml:space="preserve"> został pierwotnie dołączony prawidłowo i </w:t>
      </w:r>
      <w:r w:rsidRPr="00803D37">
        <w:rPr>
          <w:rFonts w:ascii="Calibri" w:hAnsi="Calibri" w:cs="Calibri"/>
          <w:b/>
          <w:bCs/>
          <w:color w:val="EE0000"/>
        </w:rPr>
        <w:t>nie wymaga korekty</w:t>
      </w:r>
      <w:r w:rsidRPr="00803D37">
        <w:rPr>
          <w:rFonts w:ascii="Calibri" w:hAnsi="Calibri" w:cs="Calibri"/>
          <w:color w:val="EE0000"/>
        </w:rPr>
        <w:t xml:space="preserve"> – omyłka dotyczyła wyłącznie treści głównej Zapytania ofertowego.</w:t>
      </w:r>
    </w:p>
    <w:p w14:paraId="4DBF1332" w14:textId="16B107FC" w:rsidR="00E520F8" w:rsidRPr="00803D37" w:rsidRDefault="004F108C" w:rsidP="00803D37">
      <w:pPr>
        <w:spacing w:after="0" w:line="240" w:lineRule="auto"/>
        <w:rPr>
          <w:rFonts w:ascii="Calibri" w:hAnsi="Calibri" w:cs="Calibri"/>
          <w:color w:val="EE0000"/>
        </w:rPr>
      </w:pPr>
      <w:r w:rsidRPr="00803D37">
        <w:rPr>
          <w:rFonts w:ascii="Calibri" w:hAnsi="Calibri" w:cs="Calibri"/>
          <w:color w:val="EE0000"/>
        </w:rPr>
        <w:t xml:space="preserve">Zamawiający informuje, że wprowadzenie powyższej zmiany </w:t>
      </w:r>
      <w:r w:rsidRPr="00803D37">
        <w:rPr>
          <w:rFonts w:ascii="Calibri" w:hAnsi="Calibri" w:cs="Calibri"/>
          <w:b/>
          <w:bCs/>
          <w:color w:val="EE0000"/>
        </w:rPr>
        <w:t>nie skutkuje wydłużeniem terminu składania ofert</w:t>
      </w:r>
      <w:r w:rsidRPr="00803D37">
        <w:rPr>
          <w:rFonts w:ascii="Calibri" w:hAnsi="Calibri" w:cs="Calibri"/>
          <w:color w:val="EE0000"/>
        </w:rPr>
        <w:t>.</w:t>
      </w:r>
      <w:r w:rsidR="003E447A" w:rsidRPr="00173536">
        <w:rPr>
          <w:rFonts w:ascii="Calibri" w:eastAsia="Calibri" w:hAnsi="Calibri" w:cs="Calibri"/>
          <w:color w:val="EE0000"/>
          <w:sz w:val="22"/>
          <w:szCs w:val="22"/>
        </w:rPr>
        <w:t xml:space="preserve"> </w:t>
      </w:r>
    </w:p>
    <w:p w14:paraId="57E86519" w14:textId="30A3A2E6" w:rsidR="00E520F8" w:rsidRPr="00E520F8" w:rsidRDefault="0B5E7909" w:rsidP="554E3759">
      <w:pPr>
        <w:keepNext/>
        <w:keepLines/>
        <w:spacing w:before="480"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365F91"/>
          <w:sz w:val="22"/>
          <w:szCs w:val="22"/>
        </w:rPr>
      </w:pPr>
      <w:r w:rsidRPr="554E3759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ZAPYTANIE OFERTOWE nr </w:t>
      </w:r>
      <w:r w:rsidR="00702121">
        <w:rPr>
          <w:rFonts w:ascii="Calibri" w:eastAsia="Calibri" w:hAnsi="Calibri" w:cs="Calibri"/>
          <w:b/>
          <w:bCs/>
          <w:color w:val="365F91"/>
          <w:sz w:val="22"/>
          <w:szCs w:val="22"/>
        </w:rPr>
        <w:t>7</w:t>
      </w:r>
      <w:r w:rsidRPr="554E3759">
        <w:rPr>
          <w:rFonts w:ascii="Calibri" w:eastAsia="Calibri" w:hAnsi="Calibri" w:cs="Calibri"/>
          <w:b/>
          <w:bCs/>
          <w:color w:val="365F91"/>
          <w:sz w:val="22"/>
          <w:szCs w:val="22"/>
        </w:rPr>
        <w:t xml:space="preserve">/2025 </w:t>
      </w:r>
    </w:p>
    <w:p w14:paraId="68E5BBC6" w14:textId="63E4AA76" w:rsidR="00257CFD" w:rsidRPr="004C59E9" w:rsidRDefault="00257CFD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sz w:val="22"/>
          <w:szCs w:val="22"/>
        </w:rPr>
        <w:t xml:space="preserve">na realizację usług cateringowych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noclegowych </w:t>
      </w:r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rezerwacji </w:t>
      </w:r>
      <w:proofErr w:type="spellStart"/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sal</w:t>
      </w:r>
      <w:proofErr w:type="spellEnd"/>
      <w:r w:rsidR="006462E1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5443A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konferencyjnych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przez jednego operatora</w:t>
      </w:r>
    </w:p>
    <w:p w14:paraId="379B1DBC" w14:textId="0609478A" w:rsidR="00257CFD" w:rsidRPr="004C59E9" w:rsidRDefault="00257CFD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dla projektu „Akademia Wsparcia” współfinansowanego ze środków publicznych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DFE3EB4" w14:textId="22E58C61" w:rsidR="00E520F8" w:rsidRPr="004C59E9" w:rsidRDefault="49EA7BA1" w:rsidP="00257CFD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okresie 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12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.0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6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.2025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r.- 31.12.2026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r. </w:t>
      </w:r>
    </w:p>
    <w:p w14:paraId="08065E1E" w14:textId="12FDD200" w:rsidR="00E520F8" w:rsidRPr="004C59E9" w:rsidRDefault="00E520F8" w:rsidP="05E0A016">
      <w:pPr>
        <w:keepNext/>
        <w:keepLines/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BCB0D8B" w14:textId="1236F9A7" w:rsidR="00E520F8" w:rsidRPr="004C59E9" w:rsidRDefault="0B5E7909" w:rsidP="05E0A016">
      <w:pPr>
        <w:keepNext/>
        <w:keepLines/>
        <w:spacing w:after="0" w:line="276" w:lineRule="auto"/>
        <w:jc w:val="left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Zamawiający:</w:t>
      </w:r>
    </w:p>
    <w:p w14:paraId="17D364F1" w14:textId="77777777" w:rsidR="00E520F8" w:rsidRPr="004C59E9" w:rsidRDefault="0B5E7909" w:rsidP="05E0A016">
      <w:pPr>
        <w:spacing w:after="200" w:line="276" w:lineRule="auto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Fundacja Harmonia Życia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ul. Drzymały 20/1, 45-342 Opole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NIP: 7543062115</w:t>
      </w:r>
      <w:r w:rsidR="00E520F8" w:rsidRPr="004C59E9">
        <w:rPr>
          <w:color w:val="000000" w:themeColor="text1"/>
        </w:rPr>
        <w:br/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KRS: 0000409953</w:t>
      </w:r>
    </w:p>
    <w:p w14:paraId="23D4240E" w14:textId="5D2EB359" w:rsidR="00E520F8" w:rsidRPr="004C59E9" w:rsidRDefault="0B5E7909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2. </w:t>
      </w:r>
      <w:bookmarkStart w:id="0" w:name="_Hlk199502033"/>
      <w:r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Przedmiot zamówienia:</w:t>
      </w:r>
      <w:bookmarkEnd w:id="0"/>
      <w:r w:rsidR="00676C10" w:rsidRPr="004C59E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45AAFB7" w14:textId="17513435" w:rsidR="691B067E" w:rsidRPr="004C59E9" w:rsidRDefault="00257CFD" w:rsidP="4B2367AB">
      <w:pPr>
        <w:keepNext/>
        <w:keepLines/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Przedmiotem zamówienia jest 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wybór operatora, który będzie świ</w:t>
      </w:r>
      <w:r w:rsidR="006F288E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dczyć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kompleksow</w:t>
      </w:r>
      <w:r w:rsidR="007204BC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ą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usług</w:t>
      </w:r>
      <w:r w:rsidR="006F288E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ę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uczestnikom projektu: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catering, nocleg</w:t>
      </w:r>
      <w:r w:rsidR="00367A1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ze śniadaniem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oraz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sale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konferencyjn</w:t>
      </w:r>
      <w:r w:rsidR="00E978F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 potrzeby realizacji projektu </w:t>
      </w:r>
      <w:r w:rsidR="0B5E7909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„Harmonijna Akademia Wsparcia”</w:t>
      </w:r>
      <w:r w:rsidR="361EA522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5C98039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województwie opolskim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</w:t>
      </w:r>
      <w:r w:rsidR="361EA522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okresie 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12.06.2025 r</w:t>
      </w:r>
      <w:r w:rsidR="361EA522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.- 31.12.2026</w:t>
      </w:r>
      <w:r w:rsidR="00811C7B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61EA522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r.</w:t>
      </w:r>
    </w:p>
    <w:p w14:paraId="468948D4" w14:textId="77777777" w:rsidR="00257CFD" w:rsidRPr="004C59E9" w:rsidRDefault="00257CFD" w:rsidP="4B2367AB">
      <w:pPr>
        <w:keepNext/>
        <w:keepLines/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13A4DA4" w14:textId="4FB2E249" w:rsidR="00257CFD" w:rsidRPr="004C59E9" w:rsidRDefault="00257CFD" w:rsidP="00257CF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Zakres usług obejmuje</w:t>
      </w:r>
      <w:r w:rsidR="006605BF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D202D5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szczegółowy opis poniższych usług znajduje się w </w:t>
      </w:r>
      <w:r w:rsidR="00D202D5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pkt. 2.1; 2.2; 2</w:t>
      </w:r>
      <w:r w:rsidR="00C404E3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.3</w:t>
      </w:r>
      <w:r w:rsidR="00C404E3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7B926D4" w14:textId="77777777" w:rsidR="003162D4" w:rsidRPr="004C59E9" w:rsidRDefault="00257CFD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162D4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 Zapewnienie </w:t>
      </w:r>
      <w:r w:rsidR="003162D4"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cateringu</w:t>
      </w:r>
      <w:r w:rsidR="003162D4"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dla uczestników szkoleń i wydarzeń/warsztatów (przerwy kawowe, obiadów dwudaniowych, kolacji),</w:t>
      </w:r>
    </w:p>
    <w:p w14:paraId="7513722C" w14:textId="77777777" w:rsidR="003162D4" w:rsidRPr="004C59E9" w:rsidRDefault="003162D4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   Zapewnienie </w:t>
      </w: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noclegów ze śniadaniami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dla uczestników wydarzeń projektowych (maks.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368 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noc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legów licząc 1 noc/1 osoba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>),</w:t>
      </w:r>
    </w:p>
    <w:p w14:paraId="060FF60D" w14:textId="77777777" w:rsidR="003162D4" w:rsidRPr="00257CFD" w:rsidRDefault="003162D4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   Zapewnienie </w:t>
      </w:r>
      <w:proofErr w:type="spellStart"/>
      <w:r w:rsidRPr="00F1485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sal</w:t>
      </w:r>
      <w:proofErr w:type="spellEnd"/>
      <w:r w:rsidRPr="00F1485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konferencyjnych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potrzeby szkoleń i warsztatów ( max. 1296 h),</w:t>
      </w:r>
    </w:p>
    <w:p w14:paraId="2D5F1223" w14:textId="77777777" w:rsidR="003162D4" w:rsidRPr="00257CFD" w:rsidRDefault="003162D4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Koordynację i logistykę zamówień (zgodnie z harmonogramem przekazanym przez Zamawiającego),</w:t>
      </w:r>
    </w:p>
    <w:p w14:paraId="32A47C01" w14:textId="2C1351CB" w:rsidR="00257CFD" w:rsidRDefault="003162D4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57CFD">
        <w:rPr>
          <w:rFonts w:ascii="Calibri" w:eastAsia="Calibri" w:hAnsi="Calibri" w:cs="Calibri"/>
          <w:color w:val="000000" w:themeColor="text1"/>
          <w:sz w:val="22"/>
          <w:szCs w:val="22"/>
        </w:rPr>
        <w:t>Obsługę formalną oraz rozliczenie usług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01178B2" w14:textId="77777777" w:rsidR="003162D4" w:rsidRDefault="003162D4" w:rsidP="003162D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0DA93F67" w14:textId="565B6797" w:rsidR="009B3F41" w:rsidRPr="004B5059" w:rsidRDefault="002C4916" w:rsidP="00257CFD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Miej</w:t>
      </w:r>
      <w:r w:rsidR="009B3F41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sce realizacji</w:t>
      </w:r>
      <w:r w:rsidR="004B5059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(pkt. 2.1; 2.2; 2.3)</w:t>
      </w:r>
      <w:r w:rsidR="009B3F41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51F4C806" w14:textId="439386DA" w:rsidR="691B067E" w:rsidRDefault="00AE3432" w:rsidP="00257CFD">
      <w:pPr>
        <w:spacing w:after="0"/>
        <w:rPr>
          <w:rFonts w:ascii="Calibri" w:eastAsia="Calibri" w:hAnsi="Calibri" w:cs="Calibri"/>
          <w:sz w:val="22"/>
          <w:szCs w:val="22"/>
        </w:rPr>
      </w:pPr>
      <w:r w:rsidRPr="009B3F41">
        <w:rPr>
          <w:rFonts w:ascii="Calibri" w:eastAsia="Calibri" w:hAnsi="Calibri" w:cs="Calibri"/>
          <w:sz w:val="22"/>
          <w:szCs w:val="22"/>
        </w:rPr>
        <w:t xml:space="preserve">Niniejsza usługa musi zawierać w cenie koszty dostarczenia posiłków w trakcie </w:t>
      </w:r>
      <w:r w:rsidR="56852B73" w:rsidRPr="009B3F41">
        <w:rPr>
          <w:rFonts w:ascii="Calibri" w:eastAsia="Calibri" w:hAnsi="Calibri" w:cs="Calibri"/>
          <w:sz w:val="22"/>
          <w:szCs w:val="22"/>
        </w:rPr>
        <w:t xml:space="preserve">szkoleń odbywających się w różnych lokalizacjach na terenie woj. opolskiego. </w:t>
      </w:r>
    </w:p>
    <w:p w14:paraId="29B83793" w14:textId="77777777" w:rsidR="009B3F41" w:rsidRPr="009B3F41" w:rsidRDefault="009B3F41" w:rsidP="00257CF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B73457F" w14:textId="2B8FB7D2" w:rsidR="000817E1" w:rsidRPr="004B5059" w:rsidRDefault="009B3F41" w:rsidP="00257CFD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Okres realizacji</w:t>
      </w:r>
      <w:r w:rsidR="004B5059" w:rsidRPr="004B5059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(pkt. 2.1; 2.2; 2.3):</w:t>
      </w:r>
    </w:p>
    <w:p w14:paraId="3652AF04" w14:textId="417ECED2" w:rsidR="009B3F41" w:rsidRDefault="009B3F41" w:rsidP="00257CFD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12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.0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.2025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r.- 31.12.2026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r.</w:t>
      </w:r>
    </w:p>
    <w:p w14:paraId="3419BEF0" w14:textId="77777777" w:rsidR="00D27BC1" w:rsidRPr="00676C10" w:rsidRDefault="00D27BC1" w:rsidP="00D27BC1">
      <w:pPr>
        <w:spacing w:after="0"/>
        <w:rPr>
          <w:rFonts w:ascii="Calibri" w:eastAsia="Calibri" w:hAnsi="Calibri" w:cs="Calibri"/>
          <w:sz w:val="22"/>
          <w:szCs w:val="22"/>
        </w:rPr>
      </w:pPr>
      <w:r w:rsidRPr="00676C10">
        <w:rPr>
          <w:rFonts w:ascii="Calibri" w:eastAsia="Calibri" w:hAnsi="Calibri" w:cs="Calibri"/>
          <w:sz w:val="22"/>
          <w:szCs w:val="22"/>
        </w:rPr>
        <w:t>Zamówienie będzie realizowane etapami, zgodnie z harmonogramem działań projektowych.</w:t>
      </w:r>
    </w:p>
    <w:p w14:paraId="6F7D0728" w14:textId="77777777" w:rsidR="009B3F41" w:rsidRPr="004C59E9" w:rsidRDefault="009B3F41" w:rsidP="00257CF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22861AF8" w14:textId="77777777" w:rsidR="000817E1" w:rsidRPr="004C59E9" w:rsidRDefault="000817E1" w:rsidP="000817E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  <w:r w:rsidRPr="004C59E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UWAGA: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Operator może realizować zamówienie przy wsparciu podwykonawców (firm cateringowych i hotelowych, wynajmujących sale konferencyjne), ale pozostaje głównym odpowiedzialnym za jakość i terminowość usług.</w:t>
      </w:r>
      <w:r w:rsidRPr="004C59E9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</w:t>
      </w:r>
    </w:p>
    <w:p w14:paraId="39DDD03F" w14:textId="77777777" w:rsidR="007D194D" w:rsidRDefault="007D194D" w:rsidP="000817E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45751338" w14:textId="77777777" w:rsidR="007D194D" w:rsidRPr="002C4916" w:rsidRDefault="007D194D" w:rsidP="007D194D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10491D">
        <w:rPr>
          <w:rFonts w:ascii="Calibri" w:eastAsia="Calibri" w:hAnsi="Calibri" w:cs="Calibri"/>
          <w:b/>
          <w:bCs/>
          <w:sz w:val="22"/>
          <w:szCs w:val="22"/>
          <w:u w:val="single"/>
        </w:rPr>
        <w:t>Przedmiotowe zamówienie nie zostało podzielone na części ze względu na specyfikę przedmiotu zamówienia, składania i realizacji zleceń oraz planowany czas trwania umowy.</w:t>
      </w:r>
      <w:r w:rsidRPr="002C4916">
        <w:rPr>
          <w:rFonts w:ascii="Calibri" w:eastAsia="Calibri" w:hAnsi="Calibri" w:cs="Calibri"/>
          <w:sz w:val="22"/>
          <w:szCs w:val="22"/>
          <w:u w:val="single"/>
        </w:rPr>
        <w:t xml:space="preserve"> Podział zamówienia spowodowałby konieczność zaangażowania dodatkowych zasobów po stronie Zamawiającego niezbędnych do koordynacji kilku kontraktów z różnymi Usługodawcami na etapie ich realizacji oraz prawidłowego i sprawnego rozliczenia.</w:t>
      </w:r>
    </w:p>
    <w:p w14:paraId="376F1EBD" w14:textId="77777777" w:rsidR="007D194D" w:rsidRPr="002C4916" w:rsidRDefault="007D194D" w:rsidP="007D194D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2C4916">
        <w:rPr>
          <w:rFonts w:ascii="Calibri" w:eastAsia="Calibri" w:hAnsi="Calibri" w:cs="Calibri"/>
          <w:sz w:val="22"/>
          <w:szCs w:val="22"/>
          <w:u w:val="single"/>
        </w:rPr>
        <w:t>Zamawiający nie dopuszcza możliwości składania ofert częściowych.</w:t>
      </w:r>
    </w:p>
    <w:p w14:paraId="141FF153" w14:textId="77777777" w:rsidR="00257CFD" w:rsidRDefault="00257CFD" w:rsidP="00257CFD">
      <w:pPr>
        <w:spacing w:after="0"/>
        <w:rPr>
          <w:rFonts w:ascii="Calibri" w:eastAsia="Calibri" w:hAnsi="Calibri" w:cs="Calibri"/>
          <w:color w:val="4F81BD"/>
          <w:sz w:val="22"/>
          <w:szCs w:val="22"/>
          <w:u w:val="single"/>
        </w:rPr>
      </w:pPr>
    </w:p>
    <w:p w14:paraId="1E1F017E" w14:textId="382AF6EC" w:rsidR="00C404E3" w:rsidRPr="00695F8F" w:rsidRDefault="00C404E3" w:rsidP="00257CFD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2.1 </w:t>
      </w:r>
      <w:r w:rsidR="0021613F"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S</w:t>
      </w: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zczegółowy opis świadczenia usługi cateringowej na potrzeby szkoleń i warsztatów</w:t>
      </w:r>
    </w:p>
    <w:p w14:paraId="28A4C1DF" w14:textId="77777777" w:rsidR="005F2E3B" w:rsidRDefault="00692193" w:rsidP="00692193">
      <w:pPr>
        <w:spacing w:after="0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2.1.1. </w:t>
      </w:r>
      <w:r w:rsidR="007D6362" w:rsidRPr="00692193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Szacowana liczba posiłków dla osób dorosłyc</w:t>
      </w:r>
      <w:r w:rsidR="005F2E3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h</w:t>
      </w:r>
    </w:p>
    <w:p w14:paraId="1507394E" w14:textId="7DB38303" w:rsidR="007D6362" w:rsidRPr="00692193" w:rsidRDefault="005F2E3B" w:rsidP="00692193">
      <w:pPr>
        <w:spacing w:after="0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 w:rsidRPr="005F2E3B"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D6362" w:rsidRPr="554E3759">
        <w:rPr>
          <w:rFonts w:ascii="Calibri" w:eastAsia="Calibri" w:hAnsi="Calibri" w:cs="Calibri"/>
          <w:sz w:val="22"/>
          <w:szCs w:val="22"/>
        </w:rPr>
        <w:t>okresie realizacji usługi przewiduje się maksymalnie:</w:t>
      </w:r>
    </w:p>
    <w:p w14:paraId="512E325D" w14:textId="78D40825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- </w:t>
      </w:r>
      <w:r w:rsidRPr="00041061">
        <w:rPr>
          <w:rFonts w:ascii="Calibri" w:eastAsia="Calibri" w:hAnsi="Calibri" w:cs="Calibri"/>
          <w:sz w:val="22"/>
          <w:szCs w:val="22"/>
        </w:rPr>
        <w:t xml:space="preserve">2002 </w:t>
      </w:r>
      <w:r w:rsidRPr="554E3759">
        <w:rPr>
          <w:rFonts w:ascii="Calibri" w:eastAsia="Calibri" w:hAnsi="Calibri" w:cs="Calibri"/>
          <w:sz w:val="22"/>
          <w:szCs w:val="22"/>
        </w:rPr>
        <w:t>przerw kawow</w:t>
      </w:r>
      <w:r>
        <w:rPr>
          <w:rFonts w:ascii="Calibri" w:eastAsia="Calibri" w:hAnsi="Calibri" w:cs="Calibri"/>
          <w:sz w:val="22"/>
          <w:szCs w:val="22"/>
        </w:rPr>
        <w:t>ych</w:t>
      </w:r>
      <w:r w:rsidRPr="554E3759">
        <w:rPr>
          <w:rFonts w:ascii="Calibri" w:eastAsia="Calibri" w:hAnsi="Calibri" w:cs="Calibri"/>
          <w:sz w:val="22"/>
          <w:szCs w:val="22"/>
        </w:rPr>
        <w:t xml:space="preserve"> 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554E3759">
        <w:rPr>
          <w:rFonts w:ascii="Calibri" w:eastAsia="Calibri" w:hAnsi="Calibri" w:cs="Calibri"/>
          <w:sz w:val="22"/>
          <w:szCs w:val="22"/>
        </w:rPr>
        <w:t xml:space="preserve"> zapytania rozłożone na planowane dni szkoleniowe według wcześniej ustalonych harmonogramów;</w:t>
      </w:r>
    </w:p>
    <w:p w14:paraId="744EE922" w14:textId="42D0FA21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3162D4" w:rsidRPr="00041061">
        <w:rPr>
          <w:rFonts w:ascii="Calibri" w:eastAsia="Calibri" w:hAnsi="Calibri" w:cs="Calibri"/>
          <w:sz w:val="22"/>
          <w:szCs w:val="22"/>
        </w:rPr>
        <w:t>2002</w:t>
      </w:r>
      <w:r w:rsidRPr="00495F11">
        <w:rPr>
          <w:rFonts w:ascii="Calibri" w:eastAsia="Calibri" w:hAnsi="Calibri" w:cs="Calibri"/>
          <w:sz w:val="22"/>
          <w:szCs w:val="22"/>
        </w:rPr>
        <w:t xml:space="preserve"> osobodni tj. porcji posiłkowych dziennie (obiad </w:t>
      </w:r>
      <w:r>
        <w:rPr>
          <w:rFonts w:ascii="Calibri" w:eastAsia="Calibri" w:hAnsi="Calibri" w:cs="Calibri"/>
          <w:sz w:val="22"/>
          <w:szCs w:val="22"/>
        </w:rPr>
        <w:t xml:space="preserve">dwudaniowy </w:t>
      </w:r>
      <w:r w:rsidRPr="00495F11">
        <w:rPr>
          <w:rFonts w:ascii="Calibri" w:eastAsia="Calibri" w:hAnsi="Calibri" w:cs="Calibri"/>
          <w:sz w:val="22"/>
          <w:szCs w:val="22"/>
        </w:rPr>
        <w:t xml:space="preserve">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00495F11">
        <w:rPr>
          <w:rFonts w:ascii="Calibri" w:eastAsia="Calibri" w:hAnsi="Calibri" w:cs="Calibri"/>
          <w:sz w:val="22"/>
          <w:szCs w:val="22"/>
        </w:rPr>
        <w:t xml:space="preserve"> zapytania) rozłożone na planowane dni szkoleniowe według wcześniej ustalonych harmonogramów</w:t>
      </w:r>
    </w:p>
    <w:p w14:paraId="1252A4E8" w14:textId="23D21586" w:rsidR="007D6362" w:rsidRDefault="007D6362" w:rsidP="007D6362">
      <w:pPr>
        <w:spacing w:after="0"/>
        <w:ind w:left="81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- 368 osobodni tj. porcji posiłkowych </w:t>
      </w:r>
      <w:r w:rsidRPr="001E288F">
        <w:rPr>
          <w:rFonts w:ascii="Calibri" w:eastAsia="Calibri" w:hAnsi="Calibri" w:cs="Calibri"/>
          <w:sz w:val="22"/>
          <w:szCs w:val="22"/>
        </w:rPr>
        <w:t xml:space="preserve">wieczornych </w:t>
      </w:r>
      <w:r w:rsidRPr="554E3759">
        <w:rPr>
          <w:rFonts w:ascii="Calibri" w:eastAsia="Calibri" w:hAnsi="Calibri" w:cs="Calibri"/>
          <w:sz w:val="22"/>
          <w:szCs w:val="22"/>
        </w:rPr>
        <w:t xml:space="preserve">(kolacja zgodnie z opisem pkt. </w:t>
      </w:r>
      <w:r w:rsidR="005F2E3B">
        <w:rPr>
          <w:rFonts w:ascii="Calibri" w:eastAsia="Calibri" w:hAnsi="Calibri" w:cs="Calibri"/>
          <w:sz w:val="22"/>
          <w:szCs w:val="22"/>
        </w:rPr>
        <w:t>2.1.2</w:t>
      </w:r>
      <w:r w:rsidRPr="554E3759">
        <w:rPr>
          <w:rFonts w:ascii="Calibri" w:eastAsia="Calibri" w:hAnsi="Calibri" w:cs="Calibri"/>
          <w:sz w:val="22"/>
          <w:szCs w:val="22"/>
        </w:rPr>
        <w:t xml:space="preserve"> zapytania) rozłożone na planowane dni szkoleniowe według wcześniej ustalonych harmonogramów.</w:t>
      </w:r>
    </w:p>
    <w:p w14:paraId="4D40AF41" w14:textId="77777777" w:rsidR="007D6362" w:rsidRDefault="007D6362" w:rsidP="007D6362">
      <w:pPr>
        <w:spacing w:after="0"/>
        <w:ind w:left="810"/>
        <w:rPr>
          <w:rFonts w:ascii="Calibri" w:eastAsia="Calibri" w:hAnsi="Calibri" w:cs="Calibri"/>
          <w:b/>
          <w:bCs/>
          <w:sz w:val="22"/>
          <w:szCs w:val="22"/>
        </w:rPr>
      </w:pPr>
    </w:p>
    <w:p w14:paraId="078D0CF6" w14:textId="77777777" w:rsidR="007D6362" w:rsidRP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 w:rsidRPr="007D6362">
        <w:rPr>
          <w:rFonts w:ascii="Calibri" w:eastAsia="Calibri" w:hAnsi="Calibri" w:cs="Calibri"/>
          <w:sz w:val="22"/>
          <w:szCs w:val="22"/>
          <w:u w:val="single"/>
        </w:rPr>
        <w:t>Uwaga ostateczne liczba osobodni zostanie zweryfikowana w trakcie realizacji cateringów i może być mniejsza lub większa o 20% od wyżej planowanej.</w:t>
      </w:r>
    </w:p>
    <w:p w14:paraId="0A7BA3D3" w14:textId="77777777" w:rsidR="007D6362" w:rsidRDefault="007D6362" w:rsidP="00257CFD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63E0FA90" w14:textId="52A46E89" w:rsidR="005F2E3B" w:rsidRDefault="005F2E3B" w:rsidP="005F2E3B">
      <w:pPr>
        <w:spacing w:after="0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2.1.2. </w:t>
      </w:r>
      <w:r w:rsidR="00CA2A1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Forma wyżywienia</w:t>
      </w:r>
    </w:p>
    <w:p w14:paraId="0DC747FE" w14:textId="33F605F3" w:rsid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Usługa ta polega na przygotowaniu i dostarczeniu posiłku składającego się z:</w:t>
      </w:r>
    </w:p>
    <w:p w14:paraId="3121975E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a)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 xml:space="preserve">przerw kawowych </w:t>
      </w:r>
      <w:r w:rsidRPr="554E3759">
        <w:rPr>
          <w:rFonts w:ascii="Calibri" w:eastAsia="Calibri" w:hAnsi="Calibri" w:cs="Calibri"/>
          <w:sz w:val="22"/>
          <w:szCs w:val="22"/>
        </w:rPr>
        <w:t xml:space="preserve">złożonych z: napojów ciepłych (kawa, herbata), zimnych (woda, soki), oraz lekkich przekąsek </w:t>
      </w:r>
      <w:r w:rsidRPr="006054E7">
        <w:rPr>
          <w:rFonts w:ascii="Calibri" w:eastAsia="Calibri" w:hAnsi="Calibri" w:cs="Calibri"/>
          <w:sz w:val="22"/>
          <w:szCs w:val="22"/>
        </w:rPr>
        <w:t>takich jak ciasteczka, owoce lub kanapki,</w:t>
      </w:r>
    </w:p>
    <w:p w14:paraId="70B8BE8C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b)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obiadu dwudaniowego</w:t>
      </w:r>
      <w:r>
        <w:rPr>
          <w:rFonts w:ascii="Calibri" w:eastAsia="Calibri" w:hAnsi="Calibri" w:cs="Calibri"/>
          <w:b/>
          <w:bCs/>
          <w:sz w:val="22"/>
          <w:szCs w:val="22"/>
        </w:rPr>
        <w:t>/ lunchu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>złożonego z: zupy i dania głównego, napój (herbata, kawa, sok, woda),</w:t>
      </w:r>
    </w:p>
    <w:p w14:paraId="7A72F30C" w14:textId="77777777" w:rsidR="007D6362" w:rsidRDefault="007D6362" w:rsidP="007D6362">
      <w:pPr>
        <w:spacing w:after="0"/>
        <w:ind w:left="63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c) </w:t>
      </w:r>
      <w:r w:rsidRPr="554E3759">
        <w:rPr>
          <w:rFonts w:ascii="Calibri" w:eastAsia="Calibri" w:hAnsi="Calibri" w:cs="Calibri"/>
          <w:b/>
          <w:bCs/>
          <w:sz w:val="22"/>
          <w:szCs w:val="22"/>
        </w:rPr>
        <w:t>kolacja</w:t>
      </w:r>
      <w:r w:rsidRPr="554E3759">
        <w:rPr>
          <w:rFonts w:ascii="Calibri" w:eastAsia="Calibri" w:hAnsi="Calibri" w:cs="Calibri"/>
          <w:sz w:val="22"/>
          <w:szCs w:val="22"/>
        </w:rPr>
        <w:t xml:space="preserve"> złożona z: ciepłego dania głównego, napoje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182AF47" w14:textId="77777777" w:rsidR="00695F8F" w:rsidRDefault="00695F8F" w:rsidP="00695F8F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26E30CAC" w14:textId="4798F1D7" w:rsidR="007D6362" w:rsidRDefault="00695F8F" w:rsidP="00695F8F">
      <w:pPr>
        <w:spacing w:after="0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Ponadto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5D83D7C" w14:textId="39222B5A" w:rsidR="00F975DD" w:rsidRDefault="00095836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 w:rsidRPr="554E3759">
        <w:rPr>
          <w:rFonts w:ascii="Calibri" w:eastAsia="Calibri" w:hAnsi="Calibri" w:cs="Calibri"/>
          <w:sz w:val="22"/>
          <w:szCs w:val="22"/>
        </w:rPr>
        <w:t>zapewnia udostępnienie posiłków określonych w pkt. 2</w:t>
      </w:r>
      <w:r w:rsidR="00F975DD">
        <w:rPr>
          <w:rFonts w:ascii="Calibri" w:eastAsia="Calibri" w:hAnsi="Calibri" w:cs="Calibri"/>
          <w:sz w:val="22"/>
          <w:szCs w:val="22"/>
        </w:rPr>
        <w:t>.1.2</w:t>
      </w:r>
      <w:r w:rsidR="00D72765">
        <w:rPr>
          <w:rFonts w:ascii="Calibri" w:eastAsia="Calibri" w:hAnsi="Calibri" w:cs="Calibri"/>
          <w:sz w:val="22"/>
          <w:szCs w:val="22"/>
        </w:rPr>
        <w:t>.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, posiłki mają być urozmaicone, o odpowiedniej jakości, zarówno do wartości zdrowotnych, odżywczej, gramatury, jak i estetyki. </w:t>
      </w:r>
    </w:p>
    <w:p w14:paraId="33BBA9CB" w14:textId="3B9F2EFC" w:rsidR="00F975DD" w:rsidRDefault="00095836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>
        <w:rPr>
          <w:rFonts w:ascii="Calibri" w:eastAsia="Calibri" w:hAnsi="Calibri" w:cs="Calibri"/>
          <w:sz w:val="22"/>
          <w:szCs w:val="22"/>
        </w:rPr>
        <w:t>zapewni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dostarcz</w:t>
      </w:r>
      <w:r w:rsidR="00F975DD">
        <w:rPr>
          <w:rFonts w:ascii="Calibri" w:eastAsia="Calibri" w:hAnsi="Calibri" w:cs="Calibri"/>
          <w:sz w:val="22"/>
          <w:szCs w:val="22"/>
        </w:rPr>
        <w:t>enie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posiłk</w:t>
      </w:r>
      <w:r w:rsidR="00F975DD">
        <w:rPr>
          <w:rFonts w:ascii="Calibri" w:eastAsia="Calibri" w:hAnsi="Calibri" w:cs="Calibri"/>
          <w:sz w:val="22"/>
          <w:szCs w:val="22"/>
        </w:rPr>
        <w:t>ów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o czasie ustalonym </w:t>
      </w:r>
      <w:r w:rsidR="00A80A03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 </w:t>
      </w:r>
      <w:r w:rsidR="00D72765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>amawiającym</w:t>
      </w:r>
      <w:r w:rsidR="00A80A03">
        <w:rPr>
          <w:rFonts w:ascii="Calibri" w:eastAsia="Calibri" w:hAnsi="Calibri" w:cs="Calibri"/>
          <w:sz w:val="22"/>
          <w:szCs w:val="22"/>
        </w:rPr>
        <w:t>.</w:t>
      </w:r>
      <w:r w:rsidR="00E75D63">
        <w:rPr>
          <w:rFonts w:ascii="Calibri" w:eastAsia="Calibri" w:hAnsi="Calibri" w:cs="Calibri"/>
          <w:sz w:val="22"/>
          <w:szCs w:val="22"/>
        </w:rPr>
        <w:t xml:space="preserve"> </w:t>
      </w:r>
      <w:r w:rsidR="00942EB2" w:rsidRPr="554E3759">
        <w:rPr>
          <w:rFonts w:ascii="Calibri" w:eastAsia="Calibri" w:hAnsi="Calibri" w:cs="Calibri"/>
          <w:sz w:val="22"/>
          <w:szCs w:val="22"/>
        </w:rPr>
        <w:t xml:space="preserve">Wykonawca 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poinformuje </w:t>
      </w:r>
      <w:r w:rsidR="00A80A03">
        <w:rPr>
          <w:rFonts w:ascii="Calibri" w:eastAsia="Calibri" w:hAnsi="Calibri" w:cs="Calibri"/>
          <w:sz w:val="22"/>
          <w:szCs w:val="22"/>
        </w:rPr>
        <w:t>Z</w:t>
      </w:r>
      <w:r w:rsidR="00F975DD" w:rsidRPr="554E3759">
        <w:rPr>
          <w:rFonts w:ascii="Calibri" w:eastAsia="Calibri" w:hAnsi="Calibri" w:cs="Calibri"/>
          <w:sz w:val="22"/>
          <w:szCs w:val="22"/>
        </w:rPr>
        <w:t xml:space="preserve">amawiającego o planowanym jadłospisie. </w:t>
      </w:r>
    </w:p>
    <w:p w14:paraId="416DB23A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lastRenderedPageBreak/>
        <w:t xml:space="preserve">Posiłki mają odpowiadać wymogom sanitarnym zgodnie z obowiązującymi w gastronomii normami bezpieczeństwa i standardami. </w:t>
      </w:r>
    </w:p>
    <w:p w14:paraId="285B40F9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będzie miał obowiązek zapewnić utrzymanie czystości w trakcie oraz po wydaniu posiłków. </w:t>
      </w:r>
    </w:p>
    <w:p w14:paraId="4FD86B7F" w14:textId="77777777" w:rsidR="00F975DD" w:rsidRDefault="00F975DD" w:rsidP="00F975DD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Do obowiązków wykonawcy należeć będzie dokonywanie comiesięcznych rozliczeń z zamawiającym za dostarczane posiłki. </w:t>
      </w:r>
    </w:p>
    <w:p w14:paraId="7D402F0B" w14:textId="13BEC5E4" w:rsidR="00695F8F" w:rsidRDefault="00F975DD" w:rsidP="005D6789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Rozliczenia finansowe wykonawcy usługi z zamawiającym odbywać się będzie na podstawie zaplanowanych posiłków i ceny brutto jednodniowego posiłku dla jednej osoby (osobodzień) składającego się z oddzielnie dla obiadu, przerwy kawowej i kolacji. </w:t>
      </w:r>
    </w:p>
    <w:p w14:paraId="2E49AAE3" w14:textId="77777777" w:rsidR="005D6789" w:rsidRPr="005D6789" w:rsidRDefault="005D6789" w:rsidP="005D6789">
      <w:pPr>
        <w:pStyle w:val="Akapitzlist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6F69D8F4" w14:textId="77777777" w:rsidR="007D6362" w:rsidRDefault="007D6362" w:rsidP="007D6362">
      <w:pPr>
        <w:spacing w:after="0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Realizacja zamówienia obejmuje także: </w:t>
      </w:r>
    </w:p>
    <w:p w14:paraId="4AB50ADE" w14:textId="0BBEF4B7" w:rsidR="007D6362" w:rsidRDefault="007D6362" w:rsidP="007D6362">
      <w:pPr>
        <w:pStyle w:val="Akapitzlist"/>
        <w:numPr>
          <w:ilvl w:val="0"/>
          <w:numId w:val="7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zapewnienie właściwej ekspozycji i serwowaniu gorących obiadów (pierwszych dań, drugich dań)</w:t>
      </w:r>
      <w:r w:rsidR="009E57C1">
        <w:rPr>
          <w:rFonts w:ascii="Calibri" w:eastAsia="Calibri" w:hAnsi="Calibri" w:cs="Calibri"/>
          <w:sz w:val="22"/>
          <w:szCs w:val="22"/>
        </w:rPr>
        <w:t>, kolacji</w:t>
      </w:r>
      <w:r w:rsidRPr="554E3759">
        <w:rPr>
          <w:rFonts w:ascii="Calibri" w:eastAsia="Calibri" w:hAnsi="Calibri" w:cs="Calibri"/>
          <w:sz w:val="22"/>
          <w:szCs w:val="22"/>
        </w:rPr>
        <w:t xml:space="preserve">  </w:t>
      </w:r>
      <w:r w:rsidR="001930F8">
        <w:rPr>
          <w:rFonts w:ascii="Calibri" w:eastAsia="Calibri" w:hAnsi="Calibri" w:cs="Calibri"/>
          <w:sz w:val="22"/>
          <w:szCs w:val="22"/>
        </w:rPr>
        <w:t xml:space="preserve">oraz przerw kawowych </w:t>
      </w:r>
      <w:r w:rsidRPr="554E3759">
        <w:rPr>
          <w:rFonts w:ascii="Calibri" w:eastAsia="Calibri" w:hAnsi="Calibri" w:cs="Calibri"/>
          <w:sz w:val="22"/>
          <w:szCs w:val="22"/>
        </w:rPr>
        <w:t>dla każdego z uczestników,</w:t>
      </w:r>
    </w:p>
    <w:p w14:paraId="1E6EB4CD" w14:textId="77777777" w:rsidR="007D6362" w:rsidRDefault="007D6362" w:rsidP="007D6362">
      <w:pPr>
        <w:pStyle w:val="Akapitzlist"/>
        <w:numPr>
          <w:ilvl w:val="0"/>
          <w:numId w:val="7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uprzątnięciu miejsca serwowania posiłków po ich zakończeniu. </w:t>
      </w:r>
    </w:p>
    <w:p w14:paraId="181AE142" w14:textId="77777777" w:rsidR="007D6362" w:rsidRDefault="007D6362" w:rsidP="007D6362">
      <w:pPr>
        <w:spacing w:after="0"/>
        <w:ind w:left="533"/>
        <w:rPr>
          <w:rFonts w:ascii="Calibri" w:eastAsia="Calibri" w:hAnsi="Calibri" w:cs="Calibri"/>
          <w:sz w:val="22"/>
          <w:szCs w:val="22"/>
        </w:rPr>
      </w:pPr>
    </w:p>
    <w:p w14:paraId="1436CE0C" w14:textId="18313849" w:rsidR="009C591B" w:rsidRPr="009C591B" w:rsidRDefault="009C591B" w:rsidP="009C591B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9C591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2.1.3 Dodatkowe informacje</w:t>
      </w:r>
    </w:p>
    <w:p w14:paraId="753EC668" w14:textId="7775AF48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Zamawiający przekaże Wykonawcy</w:t>
      </w:r>
      <w:r w:rsidR="00942EB2">
        <w:rPr>
          <w:rFonts w:ascii="Calibri" w:eastAsia="Calibri" w:hAnsi="Calibri" w:cs="Calibri"/>
          <w:sz w:val="22"/>
          <w:szCs w:val="22"/>
        </w:rPr>
        <w:t xml:space="preserve"> </w:t>
      </w:r>
      <w:r w:rsidRPr="00106588">
        <w:rPr>
          <w:rFonts w:ascii="Calibri" w:eastAsia="Calibri" w:hAnsi="Calibri" w:cs="Calibri"/>
          <w:color w:val="EE0000"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 xml:space="preserve">szczegółowe informacje na temat liczebności grupy na min. 3 dni roboczy przed dniem realizacji zamówienia. </w:t>
      </w:r>
    </w:p>
    <w:p w14:paraId="044E8230" w14:textId="2490B14E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Usługa cateringowa świadczona będzie w miejscu, w którym odbywać się będą warsztaty/ szkolenia. Zamawiający uzgodni z Wykonawcą szczegółowe informacje na temat miejsca realizacji zamówienia (nr budynku, identyfikacja pomieszczenia) oraz przekaże informacje na temat dokładnej godziny i ilości uczestników realizacji zajęć na minimum 3 dni robocze przed dniem realizacji zamówienia.</w:t>
      </w:r>
    </w:p>
    <w:p w14:paraId="43F50BE5" w14:textId="14F5A802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14:paraId="2AD62E3A" w14:textId="77777777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W przypadku awarii lub innych nieprzewidzianych zdarzeń wykonawca jest zobowiązany zapewnić posiłki o tej samej jakości na swój koszt z innych źródeł.</w:t>
      </w:r>
    </w:p>
    <w:p w14:paraId="75B83F55" w14:textId="7C9C9429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Wykonawca zapewni odrębne posiłki dla</w:t>
      </w:r>
      <w:r w:rsidR="00DF6C09">
        <w:rPr>
          <w:rFonts w:ascii="Calibri" w:eastAsia="Calibri" w:hAnsi="Calibri" w:cs="Calibri"/>
          <w:sz w:val="22"/>
          <w:szCs w:val="22"/>
        </w:rPr>
        <w:t xml:space="preserve"> </w:t>
      </w:r>
      <w:r w:rsidRPr="554E3759">
        <w:rPr>
          <w:rFonts w:ascii="Calibri" w:eastAsia="Calibri" w:hAnsi="Calibri" w:cs="Calibri"/>
          <w:sz w:val="22"/>
          <w:szCs w:val="22"/>
        </w:rPr>
        <w:t xml:space="preserve"> osób uczulonych na poszczególne produkty żywieniowe bądź wymagające odpowiedniej diety. Zamawiający przekaże Wykonawcy niezbędne informacje w tym zakresie na min. 3 dni robocze przed terminem realizacji zamówienia.</w:t>
      </w:r>
    </w:p>
    <w:p w14:paraId="38629F08" w14:textId="77777777" w:rsidR="007D6362" w:rsidRDefault="007D6362" w:rsidP="007D6362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Wykonawca jest zobowiązany do </w:t>
      </w:r>
      <w:r>
        <w:rPr>
          <w:rFonts w:ascii="Calibri" w:eastAsia="Calibri" w:hAnsi="Calibri" w:cs="Calibri"/>
          <w:sz w:val="22"/>
          <w:szCs w:val="22"/>
        </w:rPr>
        <w:t xml:space="preserve">zapewnienia </w:t>
      </w:r>
      <w:r w:rsidRPr="554E3759">
        <w:rPr>
          <w:rFonts w:ascii="Calibri" w:eastAsia="Calibri" w:hAnsi="Calibri" w:cs="Calibri"/>
          <w:sz w:val="22"/>
          <w:szCs w:val="22"/>
        </w:rPr>
        <w:t>świadczenia usług cateringowych wyłącznie przy użyciu produktów spełniających normy jakości produktów spożywczych, w sposób zgodny z obowiązującymi przepisami prawa w zakresie przechowywania i przygotowywania artykułów spożywczych (m.in. ustawy z dnia 25.08.2006 r. o bezpieczeństwie żywności i żywienia, Dz. U. z 2019r . poz. 1252 ze zm.).</w:t>
      </w:r>
    </w:p>
    <w:p w14:paraId="4863BCA3" w14:textId="77777777" w:rsidR="0021613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22F17A30" w14:textId="1F821B47" w:rsidR="0021613F" w:rsidRPr="00695F8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2.2 Szczegółowy opis </w:t>
      </w:r>
      <w:r w:rsidR="00054343" w:rsidRPr="00695F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>świadczenia usługi wynajmu sali konferencyjnej na potrzeby szkoleń i warsztatów</w:t>
      </w:r>
    </w:p>
    <w:p w14:paraId="1ABD97F1" w14:textId="1943AC67" w:rsidR="009B3F41" w:rsidRPr="009E2ED0" w:rsidRDefault="00467DDA" w:rsidP="009B3F41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2.2.1</w:t>
      </w:r>
      <w:r w:rsidR="009E2ED0"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. 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Szacowana ilość uczestników</w:t>
      </w:r>
      <w:r w:rsidR="009B3F41"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767AC0DB" w14:textId="77777777" w:rsidR="009B3F41" w:rsidRDefault="009B3F41" w:rsidP="009B3F4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być dostosowane do grup szkoleniowych maksymalnie </w:t>
      </w:r>
      <w:r w:rsidRPr="00B72637">
        <w:rPr>
          <w:rFonts w:ascii="Calibri" w:eastAsia="Calibri" w:hAnsi="Calibri" w:cs="Calibri"/>
          <w:sz w:val="22"/>
          <w:szCs w:val="22"/>
        </w:rPr>
        <w:t>15</w:t>
      </w:r>
      <w:r w:rsidRPr="4956BF54">
        <w:rPr>
          <w:rFonts w:ascii="Calibri" w:eastAsia="Calibri" w:hAnsi="Calibri" w:cs="Calibri"/>
          <w:sz w:val="22"/>
          <w:szCs w:val="22"/>
        </w:rPr>
        <w:t xml:space="preserve"> os</w:t>
      </w:r>
      <w:r>
        <w:rPr>
          <w:rFonts w:ascii="Calibri" w:eastAsia="Calibri" w:hAnsi="Calibri" w:cs="Calibri"/>
          <w:sz w:val="22"/>
          <w:szCs w:val="22"/>
        </w:rPr>
        <w:t>obowych</w:t>
      </w:r>
      <w:r w:rsidRPr="4956BF54">
        <w:rPr>
          <w:rFonts w:ascii="Calibri" w:eastAsia="Calibri" w:hAnsi="Calibri" w:cs="Calibri"/>
          <w:sz w:val="22"/>
          <w:szCs w:val="22"/>
        </w:rPr>
        <w:t>,</w:t>
      </w:r>
    </w:p>
    <w:p w14:paraId="05BF2FDF" w14:textId="77777777" w:rsidR="009B3F41" w:rsidRDefault="009B3F41" w:rsidP="009B3F41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6695D339" w14:textId="1C56794B" w:rsidR="00BC06BB" w:rsidRPr="009E2ED0" w:rsidRDefault="00BC06BB" w:rsidP="00BC06BB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lastRenderedPageBreak/>
        <w:t xml:space="preserve">2.2.2 </w:t>
      </w:r>
      <w:r w:rsidRPr="009E2ED0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Zaproponowana sala powinna:</w:t>
      </w:r>
    </w:p>
    <w:p w14:paraId="0906A63A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być salą pojedynczą, nie dzieloną</w:t>
      </w:r>
      <w:r>
        <w:rPr>
          <w:rFonts w:ascii="Calibri" w:eastAsia="Calibri" w:hAnsi="Calibri" w:cs="Calibri"/>
          <w:sz w:val="22"/>
          <w:szCs w:val="22"/>
        </w:rPr>
        <w:t>, z</w:t>
      </w:r>
      <w:r w:rsidRPr="4956BF54">
        <w:rPr>
          <w:rFonts w:ascii="Calibri" w:eastAsia="Calibri" w:hAnsi="Calibri" w:cs="Calibri"/>
          <w:sz w:val="22"/>
          <w:szCs w:val="22"/>
        </w:rPr>
        <w:t xml:space="preserve"> dostępem do światła dziennego, na/ lub powyżej poziomu gruntu, </w:t>
      </w:r>
    </w:p>
    <w:p w14:paraId="5F23C20E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być wyposażona w sprzęt umożliwiający przeprowadzenie szkolenia i warsztatów: stoły, krzesła, tablice flipchart lub </w:t>
      </w:r>
      <w:proofErr w:type="spellStart"/>
      <w:r w:rsidRPr="4956BF54">
        <w:rPr>
          <w:rFonts w:ascii="Calibri" w:eastAsia="Calibri" w:hAnsi="Calibri" w:cs="Calibri"/>
          <w:sz w:val="22"/>
          <w:szCs w:val="22"/>
        </w:rPr>
        <w:t>suchościeralne</w:t>
      </w:r>
      <w:proofErr w:type="spellEnd"/>
      <w:r w:rsidRPr="4956BF54">
        <w:rPr>
          <w:rFonts w:ascii="Calibri" w:eastAsia="Calibri" w:hAnsi="Calibri" w:cs="Calibri"/>
          <w:sz w:val="22"/>
          <w:szCs w:val="22"/>
        </w:rPr>
        <w:t>, rzutnik, bezprzewodowy dostęp do Internetu,</w:t>
      </w:r>
    </w:p>
    <w:p w14:paraId="79D87BC2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sprzęt</w:t>
      </w:r>
      <w:r>
        <w:rPr>
          <w:rFonts w:ascii="Calibri" w:eastAsia="Calibri" w:hAnsi="Calibri" w:cs="Calibri"/>
          <w:sz w:val="22"/>
          <w:szCs w:val="22"/>
        </w:rPr>
        <w:t xml:space="preserve"> w sali</w:t>
      </w:r>
      <w:r w:rsidRPr="4956BF54">
        <w:rPr>
          <w:rFonts w:ascii="Calibri" w:eastAsia="Calibri" w:hAnsi="Calibri" w:cs="Calibri"/>
          <w:sz w:val="22"/>
          <w:szCs w:val="22"/>
        </w:rPr>
        <w:t xml:space="preserve"> powinien być przystosowany do wielkości sali i ilości uczestników,  </w:t>
      </w:r>
    </w:p>
    <w:p w14:paraId="0110B82B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sala powinna </w:t>
      </w:r>
      <w:r w:rsidRPr="4956BF54">
        <w:rPr>
          <w:rFonts w:ascii="Calibri" w:eastAsia="Calibri" w:hAnsi="Calibri" w:cs="Calibri"/>
          <w:sz w:val="22"/>
          <w:szCs w:val="22"/>
        </w:rPr>
        <w:t>być wyposażon</w:t>
      </w:r>
      <w:r>
        <w:rPr>
          <w:rFonts w:ascii="Calibri" w:eastAsia="Calibri" w:hAnsi="Calibri" w:cs="Calibri"/>
          <w:sz w:val="22"/>
          <w:szCs w:val="22"/>
        </w:rPr>
        <w:t>a</w:t>
      </w:r>
      <w:r w:rsidRPr="4956BF54">
        <w:rPr>
          <w:rFonts w:ascii="Calibri" w:eastAsia="Calibri" w:hAnsi="Calibri" w:cs="Calibri"/>
          <w:sz w:val="22"/>
          <w:szCs w:val="22"/>
        </w:rPr>
        <w:t xml:space="preserve"> w zaplecze sanitarne,</w:t>
      </w:r>
    </w:p>
    <w:p w14:paraId="7975F24E" w14:textId="77777777" w:rsidR="00F04C11" w:rsidRDefault="00F04C11" w:rsidP="00F04C11">
      <w:pPr>
        <w:pStyle w:val="Akapitzlist"/>
        <w:numPr>
          <w:ilvl w:val="0"/>
          <w:numId w:val="2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>mieć wyodrębnione miejsce na catering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49C03E7" w14:textId="77777777" w:rsidR="00AE0DAA" w:rsidRDefault="00AE0DAA" w:rsidP="009B3F41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29C3BAE" w14:textId="77777777" w:rsidR="009B3F41" w:rsidRDefault="009B3F41" w:rsidP="009B3F41">
      <w:pPr>
        <w:spacing w:after="0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Ponadto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EAA487F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4956BF54">
        <w:rPr>
          <w:rFonts w:ascii="Calibri" w:eastAsia="Calibri" w:hAnsi="Calibri" w:cs="Calibri"/>
          <w:sz w:val="22"/>
          <w:szCs w:val="22"/>
          <w:u w:val="single"/>
        </w:rPr>
        <w:t>nie dopuszcza się adaptowania sali restauracyjnych na sale szkoleniowe,</w:t>
      </w:r>
    </w:p>
    <w:p w14:paraId="35ABF226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sale oraz budynki, w których będą mieściły się sale powinny być dostępne dla osób ze specjalnymi potrzebami, w tym osób z niepełnosprawnością ruchową (tj. dostosowane architektoniczne, środki techniczne w budynku) dojście do sali powinno zapewniać bezproblemowe dotarcie m.in. osób na wózku aktywnym/ortopedycznym (np. płaska nawierzchnia lub podjazd/winda itp.), na kondygnacji gdzie znajduje się sala powinna być dostępna toaleta przystosowana dla osób z niepełnosprawnością,</w:t>
      </w:r>
    </w:p>
    <w:p w14:paraId="2075769F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zapewnienie informacji na temat rozkładu pomieszcze</w:t>
      </w: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ń w budynku co najmniej w sposób wizualny, dotykowy lub głosowy,</w:t>
      </w:r>
    </w:p>
    <w:p w14:paraId="55546AEE" w14:textId="5C9399B1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zapewnienie wstępu do budynku osobie korzystającej z psa asystującego,</w:t>
      </w:r>
    </w:p>
    <w:p w14:paraId="22971D01" w14:textId="77777777" w:rsidR="009B3F41" w:rsidRDefault="009B3F41" w:rsidP="009B3F41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zapewnienie osobom ze szczególnymi potrzebami możliwości ewakuacji lub ich uratowania w inny sposób, </w:t>
      </w:r>
    </w:p>
    <w:p w14:paraId="32F17751" w14:textId="0E35D7C4" w:rsidR="0021613F" w:rsidRPr="004B5059" w:rsidRDefault="009B3F41" w:rsidP="0021613F">
      <w:pPr>
        <w:pStyle w:val="Akapitzlist"/>
        <w:numPr>
          <w:ilvl w:val="0"/>
          <w:numId w:val="3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lokalizacja sali położona powinna być w miejscu dobrze zlokalizowanym- bliskość przystanku komunikacji zbiorowej</w:t>
      </w:r>
      <w:r w:rsidR="004B5059">
        <w:rPr>
          <w:rFonts w:ascii="Calibri" w:eastAsia="Calibri" w:hAnsi="Calibri" w:cs="Calibri"/>
          <w:sz w:val="22"/>
          <w:szCs w:val="22"/>
        </w:rPr>
        <w:t>.</w:t>
      </w:r>
    </w:p>
    <w:p w14:paraId="0BC8934E" w14:textId="77777777" w:rsidR="005F656A" w:rsidRDefault="005F656A" w:rsidP="00D87A9E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26BF7364" w14:textId="151C4062" w:rsidR="00467DDA" w:rsidRDefault="00467DDA" w:rsidP="00D87A9E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2.2.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.</w:t>
      </w:r>
      <w:r w:rsidRPr="00467DDA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 </w:t>
      </w:r>
      <w:r w:rsidR="00F04C1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Dodatkowe informacje:</w:t>
      </w:r>
    </w:p>
    <w:p w14:paraId="367758A9" w14:textId="77777777" w:rsidR="00BA7349" w:rsidRPr="00432D25" w:rsidRDefault="00BA7349" w:rsidP="00432D25">
      <w:pPr>
        <w:keepNext/>
        <w:keepLines/>
        <w:spacing w:before="200" w:after="0" w:line="276" w:lineRule="auto"/>
        <w:ind w:left="360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32D25">
        <w:rPr>
          <w:rFonts w:ascii="Calibri" w:eastAsia="Calibri" w:hAnsi="Calibri" w:cs="Calibri"/>
          <w:sz w:val="22"/>
          <w:szCs w:val="22"/>
        </w:rPr>
        <w:t xml:space="preserve">W </w:t>
      </w:r>
      <w:r w:rsidRPr="00432D25">
        <w:rPr>
          <w:rFonts w:ascii="Calibri" w:eastAsia="Calibri" w:hAnsi="Calibri" w:cs="Calibri"/>
          <w:color w:val="000000" w:themeColor="text1"/>
          <w:sz w:val="22"/>
          <w:szCs w:val="22"/>
        </w:rPr>
        <w:t>ramach zamówienia od oferentów wymaga się:</w:t>
      </w:r>
    </w:p>
    <w:p w14:paraId="1B9112CE" w14:textId="3EEA2D22" w:rsidR="00BA7349" w:rsidRPr="0010491D" w:rsidRDefault="00BA7349" w:rsidP="00805101">
      <w:pPr>
        <w:pStyle w:val="Akapitzlist"/>
        <w:keepNext/>
        <w:keepLines/>
        <w:numPr>
          <w:ilvl w:val="0"/>
          <w:numId w:val="31"/>
        </w:numPr>
        <w:spacing w:before="200" w:after="0" w:line="276" w:lineRule="auto"/>
        <w:jc w:val="both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będzie dokonywał rezerwacji usługi jednostkowej wskazując termin realizacji usługi. </w:t>
      </w:r>
    </w:p>
    <w:p w14:paraId="278B2049" w14:textId="38D24C2A" w:rsidR="00BA7349" w:rsidRPr="0010491D" w:rsidRDefault="00BA7349" w:rsidP="00805101">
      <w:pPr>
        <w:pStyle w:val="Akapitzlist"/>
        <w:keepNext/>
        <w:keepLines/>
        <w:numPr>
          <w:ilvl w:val="0"/>
          <w:numId w:val="31"/>
        </w:numPr>
        <w:spacing w:before="200" w:after="0" w:line="276" w:lineRule="auto"/>
        <w:jc w:val="both"/>
        <w:outlineLvl w:val="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Przed terminem rozpoczęcia realizacji usługi jednostkowej, Zamawiający potwierdzi Wykonawcy rezerwację maksymalnie 3 dni robocze wcześniej. </w:t>
      </w:r>
    </w:p>
    <w:p w14:paraId="1F6253E2" w14:textId="76C0C6CA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10491D">
        <w:rPr>
          <w:rFonts w:ascii="Calibri" w:eastAsia="Calibri" w:hAnsi="Calibri" w:cs="Calibri"/>
          <w:color w:val="000000" w:themeColor="text1"/>
          <w:sz w:val="22"/>
          <w:szCs w:val="22"/>
        </w:rPr>
        <w:t>Wykonawca będzie miał obowiązek zapewnić utrzymanie czystości w trakcie oraz po zakończeniu szkoleń i warsztatów</w:t>
      </w:r>
      <w:r w:rsidRPr="004B5059">
        <w:rPr>
          <w:rFonts w:ascii="Calibri" w:eastAsia="Calibri" w:hAnsi="Calibri" w:cs="Calibri"/>
          <w:sz w:val="22"/>
          <w:szCs w:val="22"/>
        </w:rPr>
        <w:t xml:space="preserve">. </w:t>
      </w:r>
    </w:p>
    <w:p w14:paraId="1A38C3E5" w14:textId="5C9723EC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Do obowiązków wykonawcy należeć będzie dokonywanie rozliczeń z zamawiającym za wynajem sali szkoleniowych i warsztatowych. </w:t>
      </w:r>
    </w:p>
    <w:p w14:paraId="0EBFE3EA" w14:textId="2D4A0E58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>Rozliczenia finansowe wykonawcy usługi z zamawiającym odbywać się będzie każdorazowo za każdy wynajem sali szkoleniowej i warsztatowej</w:t>
      </w:r>
    </w:p>
    <w:p w14:paraId="72973290" w14:textId="0D15183E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14:paraId="2D7BC51C" w14:textId="7D4FC6EE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W przypadku awarii lub innych nieprzewidzianych zdarzeń wykonawca jest zobowiązany zapewnić salę szkoleniową i warsztatową o nie gorszym standardzie. </w:t>
      </w:r>
    </w:p>
    <w:p w14:paraId="00459453" w14:textId="788F9271" w:rsidR="00BA7349" w:rsidRPr="004B5059" w:rsidRDefault="00BA7349" w:rsidP="00805101">
      <w:pPr>
        <w:pStyle w:val="Akapitzlist"/>
        <w:numPr>
          <w:ilvl w:val="0"/>
          <w:numId w:val="3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lastRenderedPageBreak/>
        <w:t xml:space="preserve">Najpóźniej na 3 dni robocze przed terminem rozpoczęcia realizacji usługi, Zamawiający uprawniony jest do rezygnacji w całości z zarezerwowanej usługi, w szczególności w przypadku, gdy: </w:t>
      </w:r>
    </w:p>
    <w:p w14:paraId="0857DCC4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a) nastąpią trudności ze skompletowaniem określonej liczby osób (uczestników szkolenia), </w:t>
      </w:r>
    </w:p>
    <w:p w14:paraId="2DBD0FEA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b) nastąpi zmiana terminu szkolenia, </w:t>
      </w:r>
    </w:p>
    <w:p w14:paraId="49185B84" w14:textId="77777777" w:rsidR="00BA7349" w:rsidRDefault="00BA7349" w:rsidP="004B5059">
      <w:pPr>
        <w:spacing w:after="0"/>
        <w:ind w:left="993"/>
        <w:rPr>
          <w:rFonts w:ascii="Calibri" w:eastAsia="Calibri" w:hAnsi="Calibri" w:cs="Calibri"/>
          <w:sz w:val="22"/>
          <w:szCs w:val="22"/>
        </w:rPr>
      </w:pPr>
      <w:r w:rsidRPr="204B4DB3">
        <w:rPr>
          <w:rFonts w:ascii="Calibri" w:eastAsia="Calibri" w:hAnsi="Calibri" w:cs="Calibri"/>
          <w:sz w:val="22"/>
          <w:szCs w:val="22"/>
        </w:rPr>
        <w:t xml:space="preserve">c) wystąpią inne okoliczności wynikające z przyczyn niezależnych od stron lub z przyczyn leżących po stronie Zamawiającego. </w:t>
      </w:r>
    </w:p>
    <w:p w14:paraId="467BA78A" w14:textId="09FB0E96" w:rsidR="00BA7349" w:rsidRPr="004B5059" w:rsidRDefault="00BA7349" w:rsidP="004B5059">
      <w:pPr>
        <w:pStyle w:val="Akapitzlist"/>
        <w:numPr>
          <w:ilvl w:val="0"/>
          <w:numId w:val="3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4B5059">
        <w:rPr>
          <w:rFonts w:ascii="Calibri" w:eastAsia="Calibri" w:hAnsi="Calibri" w:cs="Calibri"/>
          <w:sz w:val="22"/>
          <w:szCs w:val="22"/>
        </w:rPr>
        <w:t xml:space="preserve">W sytuacji, o której mowa w pkt. </w:t>
      </w:r>
      <w:r w:rsidR="004B5059">
        <w:rPr>
          <w:rFonts w:ascii="Calibri" w:eastAsia="Calibri" w:hAnsi="Calibri" w:cs="Calibri"/>
          <w:sz w:val="22"/>
          <w:szCs w:val="22"/>
        </w:rPr>
        <w:t>i)</w:t>
      </w:r>
      <w:r w:rsidRPr="004B5059">
        <w:rPr>
          <w:rFonts w:ascii="Calibri" w:eastAsia="Calibri" w:hAnsi="Calibri" w:cs="Calibri"/>
          <w:sz w:val="22"/>
          <w:szCs w:val="22"/>
        </w:rPr>
        <w:t>, Wykonawcy nie będą przysługiwały żadne roszczenia z tytułu rezygnacji z usługi.</w:t>
      </w:r>
    </w:p>
    <w:p w14:paraId="437DB3BB" w14:textId="77777777" w:rsidR="0069128F" w:rsidRDefault="0069128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569B286C" w14:textId="61963CDA" w:rsidR="0021613F" w:rsidRPr="0069128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</w:pPr>
      <w:r w:rsidRPr="006912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2.3 Szczegółowy opis </w:t>
      </w:r>
      <w:r w:rsidR="00401C9F" w:rsidRPr="0069128F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  <w:u w:val="single"/>
        </w:rPr>
        <w:t xml:space="preserve">świadczenia usługi hotelarskiej wraz ze śniadaniem </w:t>
      </w:r>
    </w:p>
    <w:p w14:paraId="57402EFD" w14:textId="5E9D723F" w:rsidR="00BD3C69" w:rsidRDefault="007D6362" w:rsidP="00BD3C69">
      <w:pPr>
        <w:spacing w:after="0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2.3.1.</w:t>
      </w:r>
      <w:r w:rsidR="00D27BC1"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</w:t>
      </w:r>
      <w:r w:rsidR="00BD3C69" w:rsidRPr="00676C10">
        <w:rPr>
          <w:rFonts w:ascii="Calibri" w:eastAsia="Calibri" w:hAnsi="Calibri" w:cs="Calibri"/>
          <w:b/>
          <w:bCs/>
          <w:color w:val="4F81BD"/>
          <w:sz w:val="22"/>
          <w:szCs w:val="22"/>
        </w:rPr>
        <w:t>Szacowana liczba uczestników i usług</w:t>
      </w:r>
      <w:r w:rsidR="00BD3C69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 noclegu wraz ze śniadaniem</w:t>
      </w:r>
    </w:p>
    <w:p w14:paraId="545792B3" w14:textId="77777777" w:rsidR="00BD3C69" w:rsidRDefault="00BD3C69" w:rsidP="00BD3C69">
      <w:pPr>
        <w:spacing w:after="0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 xml:space="preserve">Świadczenie usług hotelowych – zapewnienie noclegów dla uczestników projektu, w tym dla maksymalnie 184 osób rocznie (łącznie do 368 </w:t>
      </w:r>
      <w:proofErr w:type="spellStart"/>
      <w:r w:rsidRPr="38B76126">
        <w:rPr>
          <w:rFonts w:ascii="Calibri" w:eastAsia="Calibri" w:hAnsi="Calibri" w:cs="Calibri"/>
          <w:sz w:val="22"/>
          <w:szCs w:val="22"/>
        </w:rPr>
        <w:t>osobonocy</w:t>
      </w:r>
      <w:proofErr w:type="spellEnd"/>
      <w:r w:rsidRPr="38B76126">
        <w:rPr>
          <w:rFonts w:ascii="Calibri" w:eastAsia="Calibri" w:hAnsi="Calibri" w:cs="Calibri"/>
          <w:sz w:val="22"/>
          <w:szCs w:val="22"/>
        </w:rPr>
        <w:t xml:space="preserve"> w trakcie 24 miesięcy)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59E99E6" w14:textId="77777777" w:rsidR="00BD3C69" w:rsidRDefault="00BD3C69" w:rsidP="00BD3C69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FD82DD2" w14:textId="21162D29" w:rsidR="00DC4E0C" w:rsidRPr="00D27BC1" w:rsidRDefault="0066316F" w:rsidP="00DC4E0C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2.3.2. </w:t>
      </w:r>
      <w:r w:rsidR="00DC4E0C" w:rsidRPr="00D27BC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Do złożenia oferty zaproszone są obiekty spełniające następujące wymagania:</w:t>
      </w:r>
    </w:p>
    <w:p w14:paraId="0362CD00" w14:textId="77777777" w:rsidR="00DC4E0C" w:rsidRDefault="00DC4E0C" w:rsidP="00DC4E0C">
      <w:pPr>
        <w:pStyle w:val="Akapitzlist"/>
        <w:numPr>
          <w:ilvl w:val="0"/>
          <w:numId w:val="3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1853276A">
        <w:rPr>
          <w:rFonts w:ascii="Calibri" w:eastAsia="Calibri" w:hAnsi="Calibri" w:cs="Calibri"/>
          <w:sz w:val="22"/>
          <w:szCs w:val="22"/>
        </w:rPr>
        <w:t>standard hotelu co najmniej 3 gwiazdkowego, w rozumieniu przepisów § 2 ust. 2 pkt 1 rozporządzenia Ministra Gospodarki i Pracy z dnia 19 sierpnia 2004 r. w sprawie obiektów hotelarskich i innych obiektów w których są świadczone usługi hotelarskie (Dz.U. z 2017 r. poz. 2166) (organizacja wydarzenia w obiekcie o standardzie wyższym niż 3 gwiazdki będzie dodatkowo punktowana),</w:t>
      </w:r>
    </w:p>
    <w:p w14:paraId="005F2836" w14:textId="51CD7DA9" w:rsidR="00DC4E0C" w:rsidRPr="00905B5B" w:rsidRDefault="002210FD" w:rsidP="00DC4E0C">
      <w:pPr>
        <w:pStyle w:val="Akapitzlist"/>
        <w:numPr>
          <w:ilvl w:val="0"/>
          <w:numId w:val="33"/>
        </w:numPr>
        <w:spacing w:after="0"/>
        <w:jc w:val="both"/>
        <w:rPr>
          <w:rFonts w:ascii="Calibri" w:eastAsia="Calibri" w:hAnsi="Calibri" w:cs="Calibri"/>
          <w:b/>
          <w:bCs/>
          <w:color w:val="0E274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="00DC4E0C" w:rsidRPr="00905B5B">
        <w:rPr>
          <w:rFonts w:ascii="Calibri" w:eastAsia="Calibri" w:hAnsi="Calibri" w:cs="Calibri"/>
          <w:sz w:val="22"/>
          <w:szCs w:val="22"/>
        </w:rPr>
        <w:t>apewnienie jednorazowo w obiekcie Wykonawcy noclegu wraz ze śniadaniem dla grupy maksymalnie do 15 osób.</w:t>
      </w:r>
    </w:p>
    <w:p w14:paraId="372D0EBD" w14:textId="77777777" w:rsidR="0021613F" w:rsidRDefault="0021613F" w:rsidP="0021613F">
      <w:pPr>
        <w:spacing w:after="0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  <w:u w:val="single"/>
        </w:rPr>
      </w:pPr>
    </w:p>
    <w:p w14:paraId="201382B5" w14:textId="01D37261" w:rsidR="002C4916" w:rsidRDefault="002C4916" w:rsidP="002C4916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 w:rsidRPr="00136911">
        <w:rPr>
          <w:rFonts w:ascii="Calibri" w:eastAsia="Calibri" w:hAnsi="Calibri" w:cs="Calibri"/>
          <w:sz w:val="22"/>
          <w:szCs w:val="22"/>
        </w:rPr>
        <w:t>sługi hotelarskie wraz ze śniadaniem na potrzeby zapewnienia noclegu dla osób biorących udział w szkoleniach w ramach projektu „Harmonijna Akademia Wsparcia” w województwie opolskim</w:t>
      </w:r>
      <w:r w:rsidR="00CD067D">
        <w:rPr>
          <w:rFonts w:ascii="Calibri" w:eastAsia="Calibri" w:hAnsi="Calibri" w:cs="Calibri"/>
          <w:sz w:val="22"/>
          <w:szCs w:val="22"/>
        </w:rPr>
        <w:t>.</w:t>
      </w:r>
    </w:p>
    <w:p w14:paraId="21317365" w14:textId="77777777" w:rsidR="00D27BC1" w:rsidRDefault="00D27BC1" w:rsidP="002C4916">
      <w:pPr>
        <w:spacing w:after="0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</w:p>
    <w:p w14:paraId="4DF8C617" w14:textId="05EC937A" w:rsidR="00CD067D" w:rsidRPr="00C9704A" w:rsidRDefault="00D27BC1" w:rsidP="002C4916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>2.3.</w:t>
      </w:r>
      <w:r w:rsidR="0066316F">
        <w:rPr>
          <w:rFonts w:ascii="Calibri" w:eastAsia="Calibri" w:hAnsi="Calibri" w:cs="Calibri"/>
          <w:b/>
          <w:bCs/>
          <w:color w:val="4F81BD"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. </w:t>
      </w:r>
      <w:r w:rsidR="0066316F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Dodatkowe informacje: </w:t>
      </w:r>
    </w:p>
    <w:p w14:paraId="7AA5C92B" w14:textId="5DE45FFE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</w:rPr>
      </w:pPr>
      <w:r w:rsidRPr="38B76126">
        <w:rPr>
          <w:rFonts w:ascii="Calibri" w:eastAsia="Calibri" w:hAnsi="Calibri" w:cs="Calibri"/>
          <w:sz w:val="22"/>
          <w:szCs w:val="22"/>
        </w:rPr>
        <w:t>dostępne dla osób ze specjalnymi potrzebami, w tym osób z niepełnosprawnością ruchową (tj. dostosowane architektoniczne, środki techniczne w budynku). Zapewnienie wolnych od barier poziomych i pionowych przestrzeni komunikacyjnych w budynku. Pokoje i części wspólne powinny zapewniać bezproblemowe poruszanie się m.in. osób na wózku aktywnym/ortopedycznym (np. płaska nawierzchnia lub podjazd/winda itp.). W pokoju i części wspólnych powinna być dostępna toaleta przystosowana dla osób z niepełnosprawnością,</w:t>
      </w:r>
    </w:p>
    <w:p w14:paraId="45237D7E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B76126">
        <w:rPr>
          <w:rFonts w:ascii="Calibri" w:eastAsia="Calibri" w:hAnsi="Calibri" w:cs="Calibri"/>
          <w:color w:val="000000" w:themeColor="text1"/>
          <w:sz w:val="22"/>
          <w:szCs w:val="22"/>
        </w:rPr>
        <w:t>zapewnienie informacji na temat rozkładu pomieszczeń w budynku co najmniej w sposób wizualny, dotykowy lub głosowy,</w:t>
      </w:r>
    </w:p>
    <w:p w14:paraId="7D9222D0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DC4DE4">
        <w:rPr>
          <w:rFonts w:ascii="Calibri" w:eastAsia="Calibri" w:hAnsi="Calibri" w:cs="Calibri"/>
          <w:color w:val="000000" w:themeColor="text1"/>
          <w:sz w:val="22"/>
          <w:szCs w:val="22"/>
        </w:rPr>
        <w:t>zapewnienie wstępu do budynku osobie korzystającej z psa asystującego,</w:t>
      </w:r>
    </w:p>
    <w:p w14:paraId="6A4E6FCF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B761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zapewnienie osobom ze szczególnymi potrzebami możliwości ewakuacji lub ich uratowania w inny sposób, </w:t>
      </w:r>
    </w:p>
    <w:p w14:paraId="5E2447EA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 xml:space="preserve">w zakresie dostępności informacyjno-komunikacyjnej: </w:t>
      </w:r>
    </w:p>
    <w:p w14:paraId="30E7D58B" w14:textId="77777777" w:rsidR="00CD067D" w:rsidRDefault="00CD067D" w:rsidP="00CD067D">
      <w:pPr>
        <w:pStyle w:val="Akapitzlist"/>
        <w:numPr>
          <w:ilvl w:val="0"/>
          <w:numId w:val="38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lastRenderedPageBreak/>
        <w:t xml:space="preserve">instalację urządzeń lub innych środków technicznych do obsługi osób słabosłyszących, w szczególności pętli indukcyjnych, systemów FM lub urządzeń opartych o inne technologie, których celem jest wspomaganie słyszenia, </w:t>
      </w:r>
    </w:p>
    <w:p w14:paraId="48F800CC" w14:textId="77777777" w:rsidR="00CD067D" w:rsidRDefault="00CD067D" w:rsidP="00CD067D">
      <w:pPr>
        <w:pStyle w:val="Akapitzlist"/>
        <w:numPr>
          <w:ilvl w:val="0"/>
          <w:numId w:val="38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>zapewnienie, na wniosek osoby ze szczególnymi potrzebami, komunikacji z podmiotem publicznym w formie określonej w tym wniosku,</w:t>
      </w:r>
    </w:p>
    <w:p w14:paraId="6D438100" w14:textId="77777777" w:rsidR="00CD067D" w:rsidRDefault="00CD067D" w:rsidP="004262C9">
      <w:pPr>
        <w:pStyle w:val="Akapitzlist"/>
        <w:numPr>
          <w:ilvl w:val="0"/>
          <w:numId w:val="3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38B76126">
        <w:rPr>
          <w:rFonts w:ascii="Calibri" w:eastAsia="Calibri" w:hAnsi="Calibri" w:cs="Calibri"/>
          <w:sz w:val="22"/>
          <w:szCs w:val="22"/>
        </w:rPr>
        <w:t>lokalizacja hotelu położona powinna być w miejscu dobrze zlokalizowanym- bliskość przystanku komunikacji zbiorowej.</w:t>
      </w:r>
    </w:p>
    <w:p w14:paraId="7A27E68B" w14:textId="77777777" w:rsidR="00CD067D" w:rsidRPr="00FE30F8" w:rsidRDefault="00CD067D" w:rsidP="002C4916">
      <w:pPr>
        <w:spacing w:after="0"/>
        <w:rPr>
          <w:rFonts w:ascii="Calibri" w:eastAsia="Calibri" w:hAnsi="Calibri" w:cs="Calibri"/>
          <w:color w:val="4C94D8" w:themeColor="text2" w:themeTint="80"/>
          <w:sz w:val="22"/>
          <w:szCs w:val="22"/>
        </w:rPr>
      </w:pPr>
    </w:p>
    <w:p w14:paraId="4A06DC58" w14:textId="14ECEEFC" w:rsidR="00CD067D" w:rsidRPr="00FE30F8" w:rsidRDefault="00FE30F8" w:rsidP="002C4916">
      <w:pPr>
        <w:spacing w:after="0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E30F8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2.3.3. Dodatkowe informacje:</w:t>
      </w:r>
    </w:p>
    <w:p w14:paraId="79AB39C1" w14:textId="77777777" w:rsidR="002C4916" w:rsidRPr="00FE30F8" w:rsidRDefault="002C4916" w:rsidP="00FE30F8">
      <w:pPr>
        <w:spacing w:after="0"/>
        <w:rPr>
          <w:rFonts w:ascii="Calibri" w:eastAsia="Calibri" w:hAnsi="Calibri" w:cs="Calibri"/>
          <w:sz w:val="22"/>
          <w:szCs w:val="22"/>
        </w:rPr>
      </w:pPr>
      <w:r w:rsidRPr="00FE30F8">
        <w:rPr>
          <w:rFonts w:ascii="Calibri" w:eastAsia="Calibri" w:hAnsi="Calibri" w:cs="Calibri"/>
          <w:sz w:val="22"/>
          <w:szCs w:val="22"/>
        </w:rPr>
        <w:t>W ramach zamówienia od oferenta wymaga się:</w:t>
      </w:r>
    </w:p>
    <w:p w14:paraId="38D38D16" w14:textId="4AB9074C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Zamawiający będzie dokonywał rezerwacji usługi jednostkowej najpóźniej 10 dni roboczych wskazując termin realizacji usługi, ilość osób i rodzaj pokoi objętych rezerwacją. Jednocześnie do 3 dni roboczych przed terminem wykonania usługi potwierdzi liczbę pokoi ze śniadaniem.</w:t>
      </w:r>
    </w:p>
    <w:p w14:paraId="26D85518" w14:textId="3759CCA5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Jednorazowo w obiekcie Wykonawcy będą się odbywały maksymalnie  grupy do 15 osób.</w:t>
      </w:r>
    </w:p>
    <w:p w14:paraId="544533DD" w14:textId="0B0CAE36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Do obowiązków Wykonawcy należeć będzie dokonywanie rozliczeń z zamawiającym za wynajem pokoi.</w:t>
      </w:r>
    </w:p>
    <w:p w14:paraId="7DE37D53" w14:textId="0084000C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Rozliczenia finansowe wykonawcy usługi z zamawiającym odbywać się będzie każdorazowo za każdy wynajem pokoi hotelowych.</w:t>
      </w:r>
    </w:p>
    <w:p w14:paraId="1B4BC367" w14:textId="63028933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 przypadku awarii lub innych nieprzewidzianych zdarzeń wykonawca jest zobowiązany zapewnić pokoje o nie gorszym standardzie przedstawionym w zapytaniu ofertowym.</w:t>
      </w:r>
    </w:p>
    <w:p w14:paraId="44940FC6" w14:textId="7356563F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Najpóźniej na 3 dni robocze przed terminem rozpoczęcia realizacji usługi, Zamawiający uprawniony jest do rezygnacji w całości z zarezerwowanej usługi, w szczególności w przypadku, gdy: </w:t>
      </w:r>
    </w:p>
    <w:p w14:paraId="7F2DF219" w14:textId="4A7081BC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nastąpią trudności ze skompletowaniem określonej liczby osób (uczestników szkolenia), </w:t>
      </w:r>
    </w:p>
    <w:p w14:paraId="20AD9AC0" w14:textId="466F73C0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nastąpi zmiana terminu szkolenia, </w:t>
      </w:r>
    </w:p>
    <w:p w14:paraId="3F16805B" w14:textId="21A2486C" w:rsidR="002C4916" w:rsidRPr="00D27BC1" w:rsidRDefault="002C4916" w:rsidP="00D27BC1">
      <w:pPr>
        <w:pStyle w:val="Akapitzlist"/>
        <w:numPr>
          <w:ilvl w:val="0"/>
          <w:numId w:val="35"/>
        </w:numPr>
        <w:spacing w:after="0"/>
        <w:ind w:left="1134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wystąpią inne okoliczności wynikające z przyczyn niezależnych od stron lub z przyczyn leżących po stronie Zamawiającego.</w:t>
      </w:r>
    </w:p>
    <w:p w14:paraId="5D46FD45" w14:textId="014AD2CA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 xml:space="preserve">W sytuacji, o której mowa w pkt. </w:t>
      </w:r>
      <w:r w:rsidR="004262C9">
        <w:rPr>
          <w:rFonts w:ascii="Calibri" w:eastAsia="Calibri" w:hAnsi="Calibri" w:cs="Calibri"/>
          <w:sz w:val="22"/>
          <w:szCs w:val="22"/>
        </w:rPr>
        <w:t>f</w:t>
      </w:r>
      <w:r w:rsidR="0096108D">
        <w:rPr>
          <w:rFonts w:ascii="Calibri" w:eastAsia="Calibri" w:hAnsi="Calibri" w:cs="Calibri"/>
          <w:sz w:val="22"/>
          <w:szCs w:val="22"/>
        </w:rPr>
        <w:t>)</w:t>
      </w:r>
      <w:r w:rsidRPr="00D27BC1">
        <w:rPr>
          <w:rFonts w:ascii="Calibri" w:eastAsia="Calibri" w:hAnsi="Calibri" w:cs="Calibri"/>
          <w:sz w:val="22"/>
          <w:szCs w:val="22"/>
        </w:rPr>
        <w:t>, Wykonawcy nie będą przysługiwały żadne roszczenia z tytułu rezygnacji z usługi.</w:t>
      </w:r>
    </w:p>
    <w:p w14:paraId="5040FCEA" w14:textId="63FC7FB7" w:rsidR="002C4916" w:rsidRPr="00D27BC1" w:rsidRDefault="002C4916" w:rsidP="00D27BC1">
      <w:pPr>
        <w:pStyle w:val="Akapitzlist"/>
        <w:numPr>
          <w:ilvl w:val="0"/>
          <w:numId w:val="3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D27BC1">
        <w:rPr>
          <w:rFonts w:ascii="Calibri" w:eastAsia="Calibri" w:hAnsi="Calibri" w:cs="Calibri"/>
          <w:sz w:val="22"/>
          <w:szCs w:val="22"/>
        </w:rPr>
        <w:t>Wykonawca gwarantuje bezpłatne miejsca parkingowe.</w:t>
      </w:r>
    </w:p>
    <w:p w14:paraId="13E86EC9" w14:textId="77777777" w:rsidR="005D32EF" w:rsidRDefault="005D32EF" w:rsidP="05E0A016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0E7C950" w14:textId="2B12B27A" w:rsidR="005D32EF" w:rsidRDefault="00974E4B" w:rsidP="0094105E">
      <w:pPr>
        <w:spacing w:after="0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</w:pPr>
      <w:r w:rsidRPr="00974E4B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>3</w:t>
      </w:r>
      <w:r w:rsidR="0B5E7909" w:rsidRPr="00974E4B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. </w:t>
      </w:r>
      <w:r w:rsidR="00E76093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Informacje o ofertach </w:t>
      </w:r>
      <w:r w:rsidR="00787786" w:rsidRPr="00787786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>częściowych</w:t>
      </w:r>
      <w:r w:rsidR="0094105E" w:rsidRPr="00787786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 xml:space="preserve"> lub wariantowych </w:t>
      </w:r>
      <w:r w:rsidR="00787786" w:rsidRPr="00787786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>(pkt. 2.1; 2.2; 2.3):</w:t>
      </w:r>
    </w:p>
    <w:p w14:paraId="0ADD3253" w14:textId="3E866443" w:rsidR="005D32EF" w:rsidRPr="00A3598D" w:rsidRDefault="0094105E" w:rsidP="554E3759">
      <w:pPr>
        <w:spacing w:after="0"/>
        <w:jc w:val="left"/>
        <w:outlineLvl w:val="1"/>
        <w:rPr>
          <w:rFonts w:ascii="Calibri" w:eastAsia="Calibri" w:hAnsi="Calibri" w:cs="Calibri"/>
          <w:sz w:val="22"/>
          <w:szCs w:val="22"/>
        </w:rPr>
      </w:pPr>
      <w:r w:rsidRPr="00A3598D">
        <w:rPr>
          <w:rFonts w:ascii="Calibri" w:eastAsia="Calibri" w:hAnsi="Calibri" w:cs="Calibri"/>
          <w:sz w:val="22"/>
          <w:szCs w:val="22"/>
        </w:rPr>
        <w:t xml:space="preserve">a) </w:t>
      </w:r>
      <w:r w:rsidR="00BC451F" w:rsidRPr="00A3598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C451F" w:rsidRPr="00A3598D">
        <w:rPr>
          <w:rFonts w:ascii="Calibri" w:eastAsia="Calibri" w:hAnsi="Calibri" w:cs="Calibri"/>
          <w:sz w:val="22"/>
          <w:szCs w:val="22"/>
        </w:rPr>
        <w:t>Zamawiajacy</w:t>
      </w:r>
      <w:proofErr w:type="spellEnd"/>
      <w:r w:rsidR="00BC451F" w:rsidRPr="00A3598D">
        <w:rPr>
          <w:rFonts w:ascii="Calibri" w:eastAsia="Calibri" w:hAnsi="Calibri" w:cs="Calibri"/>
          <w:sz w:val="22"/>
          <w:szCs w:val="22"/>
        </w:rPr>
        <w:t xml:space="preserve"> nie dopuszcza skłania ofert częściowych. Przedmiotowe zamówienie nie zostało podzielone na części ze względu na specyfikę przedmiotu zamówienia, składania i realizacji zleceń oraz planowany czas trwania umowy.</w:t>
      </w:r>
    </w:p>
    <w:p w14:paraId="21338188" w14:textId="334F18A9" w:rsidR="007C121F" w:rsidRPr="00A3598D" w:rsidRDefault="009B2944" w:rsidP="554E3759">
      <w:pPr>
        <w:spacing w:after="0"/>
        <w:jc w:val="left"/>
        <w:outlineLvl w:val="1"/>
        <w:rPr>
          <w:rFonts w:ascii="Calibri" w:eastAsia="Calibri" w:hAnsi="Calibri" w:cs="Calibri"/>
          <w:sz w:val="22"/>
          <w:szCs w:val="22"/>
        </w:rPr>
      </w:pPr>
      <w:r w:rsidRPr="00A3598D">
        <w:rPr>
          <w:rFonts w:ascii="Calibri" w:eastAsia="Calibri" w:hAnsi="Calibri" w:cs="Calibri"/>
          <w:sz w:val="22"/>
          <w:szCs w:val="22"/>
        </w:rPr>
        <w:t>b) Zamawiający nie dopuszcza składania ofert wariantowych.</w:t>
      </w:r>
    </w:p>
    <w:p w14:paraId="51D56DBF" w14:textId="77777777" w:rsidR="005D32EF" w:rsidRDefault="005D32EF" w:rsidP="554E3759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096F4B0C" w14:textId="77777777" w:rsidR="00BD319F" w:rsidRDefault="00BD319F" w:rsidP="554E3759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1BE4023F" w14:textId="77777777" w:rsidR="00BD319F" w:rsidRPr="00A3598D" w:rsidRDefault="00BD319F" w:rsidP="554E3759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6485C2D0" w14:textId="02BF38B8" w:rsidR="00802922" w:rsidRDefault="0077736C" w:rsidP="00CF0BF7">
      <w:pPr>
        <w:spacing w:after="0"/>
        <w:jc w:val="left"/>
        <w:outlineLvl w:val="1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  <w:r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lastRenderedPageBreak/>
        <w:t xml:space="preserve">4. </w:t>
      </w:r>
      <w:r w:rsidR="33984C5E"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Warunki </w:t>
      </w:r>
      <w:r w:rsidR="00922CE5" w:rsidRPr="00A3598D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udziału w postępowaniu </w:t>
      </w:r>
    </w:p>
    <w:p w14:paraId="5C9A5BE3" w14:textId="77777777" w:rsidR="00542521" w:rsidRDefault="00A011CF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  <w:r w:rsidRPr="00A011CF">
        <w:rPr>
          <w:rFonts w:ascii="Calibri" w:eastAsia="Calibri" w:hAnsi="Calibri" w:cs="Calibri"/>
          <w:sz w:val="22"/>
          <w:szCs w:val="22"/>
        </w:rPr>
        <w:t xml:space="preserve">1. O udzielenie zamówienia mogą ubiegać się Wykonawcy, którzy spełniają następujące warunki udziału w postępowaniu: </w:t>
      </w:r>
    </w:p>
    <w:p w14:paraId="7D23F926" w14:textId="77777777" w:rsidR="00E05968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Posiadają uprawnienia do wykonywania określonej działalności lub czynności, jeśli przepisy prawa nakładają obowiązek ich posiadania. </w:t>
      </w:r>
    </w:p>
    <w:p w14:paraId="35770EF9" w14:textId="3C87AA75" w:rsidR="00E7113A" w:rsidRDefault="00E7113A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E7113A">
        <w:rPr>
          <w:rFonts w:ascii="Calibri" w:eastAsia="Calibri" w:hAnsi="Calibri" w:cs="Calibri"/>
          <w:b/>
          <w:bCs/>
          <w:i/>
          <w:iCs/>
          <w:sz w:val="22"/>
          <w:szCs w:val="22"/>
        </w:rPr>
        <w:t>Zamawiający nie stawia szczególnych wymagań w zakresie spełniania tego warunku.</w:t>
      </w:r>
    </w:p>
    <w:p w14:paraId="6219EDC7" w14:textId="77777777" w:rsidR="00E7113A" w:rsidRPr="00E7113A" w:rsidRDefault="00E7113A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43D9A7E8" w14:textId="3B7FD1DB" w:rsidR="004F7C02" w:rsidRPr="00BD319F" w:rsidRDefault="00BD319F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</w:pPr>
      <w:r w:rsidRPr="00BD319F">
        <w:rPr>
          <w:rFonts w:ascii="Calibri" w:eastAsia="Calibri" w:hAnsi="Calibri" w:cs="Calibri"/>
          <w:color w:val="EE0000"/>
          <w:sz w:val="22"/>
          <w:szCs w:val="22"/>
        </w:rPr>
        <w:t xml:space="preserve">Usunięto zapis </w:t>
      </w:r>
    </w:p>
    <w:p w14:paraId="066F6E78" w14:textId="77777777" w:rsidR="00E05968" w:rsidRPr="00E05968" w:rsidRDefault="00E05968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i/>
          <w:iCs/>
          <w:sz w:val="22"/>
          <w:szCs w:val="22"/>
        </w:rPr>
      </w:pPr>
    </w:p>
    <w:p w14:paraId="5598B94D" w14:textId="681A1C71" w:rsidR="00A011CF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Posiadają zasoby niezbędne do wykonania zamówienia. </w:t>
      </w:r>
    </w:p>
    <w:p w14:paraId="41F0939A" w14:textId="3690230F" w:rsid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F6BD6">
        <w:rPr>
          <w:rFonts w:ascii="Calibri" w:eastAsia="Calibri" w:hAnsi="Calibri" w:cs="Calibri"/>
          <w:b/>
          <w:bCs/>
          <w:i/>
          <w:iCs/>
          <w:sz w:val="22"/>
          <w:szCs w:val="22"/>
        </w:rPr>
        <w:t>Zamawiający nie stawia szczególnych wymagań w zakresie spełniania tego warunku.</w:t>
      </w:r>
    </w:p>
    <w:p w14:paraId="02EFEF19" w14:textId="77777777" w:rsidR="00CF6BD6" w:rsidRP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2A571A09" w14:textId="277B0C93" w:rsidR="00044DC0" w:rsidRDefault="00A011CF" w:rsidP="007E70FC">
      <w:pPr>
        <w:pStyle w:val="Akapitzlist"/>
        <w:numPr>
          <w:ilvl w:val="0"/>
          <w:numId w:val="47"/>
        </w:numPr>
        <w:spacing w:after="0"/>
        <w:jc w:val="both"/>
        <w:outlineLvl w:val="1"/>
        <w:rPr>
          <w:rFonts w:ascii="Calibri" w:eastAsia="Calibri" w:hAnsi="Calibri" w:cs="Calibri"/>
          <w:sz w:val="22"/>
          <w:szCs w:val="22"/>
        </w:rPr>
      </w:pPr>
      <w:r w:rsidRPr="00E05968">
        <w:rPr>
          <w:rFonts w:ascii="Calibri" w:eastAsia="Calibri" w:hAnsi="Calibri" w:cs="Calibri"/>
          <w:sz w:val="22"/>
          <w:szCs w:val="22"/>
        </w:rPr>
        <w:t xml:space="preserve">Znajdują się w sytuacji ekonomicznej i finansowej zapewniającej należyte wykonanie zamówienia. </w:t>
      </w:r>
    </w:p>
    <w:p w14:paraId="219B8A9F" w14:textId="191445ED" w:rsidR="00CF6BD6" w:rsidRDefault="00CF6BD6" w:rsidP="007E70FC">
      <w:pPr>
        <w:pStyle w:val="Akapitzlist"/>
        <w:spacing w:after="0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F6BD6">
        <w:rPr>
          <w:rFonts w:ascii="Calibri" w:eastAsia="Calibri" w:hAnsi="Calibri" w:cs="Calibri"/>
          <w:b/>
          <w:bCs/>
          <w:i/>
          <w:iCs/>
          <w:sz w:val="22"/>
          <w:szCs w:val="22"/>
        </w:rPr>
        <w:t>Zamawiający nie stawia szczególnych wymagań w zakresie spełniania tego warunku.</w:t>
      </w:r>
    </w:p>
    <w:p w14:paraId="6ADBB881" w14:textId="77777777" w:rsidR="00F56CB0" w:rsidRDefault="00F56CB0" w:rsidP="00CF6BD6">
      <w:pPr>
        <w:pStyle w:val="Akapitzlist"/>
        <w:spacing w:after="0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060D147E" w14:textId="77777777" w:rsidR="00F56CB0" w:rsidRPr="007C121F" w:rsidRDefault="00F56CB0" w:rsidP="00F56CB0">
      <w:pPr>
        <w:spacing w:after="0"/>
        <w:outlineLvl w:val="1"/>
        <w:rPr>
          <w:rFonts w:ascii="Calibri" w:eastAsia="Calibri" w:hAnsi="Calibri" w:cs="Calibri"/>
          <w:sz w:val="24"/>
          <w:szCs w:val="24"/>
        </w:rPr>
      </w:pPr>
      <w:r w:rsidRPr="007C121F">
        <w:rPr>
          <w:rFonts w:ascii="Calibri" w:hAnsi="Calibri" w:cs="Calibri"/>
          <w:sz w:val="22"/>
          <w:szCs w:val="22"/>
        </w:rPr>
        <w:t xml:space="preserve">Ocena spełnienia warunków udziału w postępowaniu będzie dokonywana w formule: spełnia/nie spełnia na podstawie oświadczeń oferenta które stanowią załącznik do niniejszego zapytania ofertowego </w:t>
      </w:r>
      <w:r w:rsidRPr="007C121F">
        <w:rPr>
          <w:rFonts w:ascii="Calibri" w:hAnsi="Calibri" w:cs="Calibri"/>
          <w:b/>
          <w:bCs/>
          <w:sz w:val="22"/>
          <w:szCs w:val="22"/>
        </w:rPr>
        <w:t>(Załącznik nr 4</w:t>
      </w:r>
      <w:r w:rsidRPr="007C121F">
        <w:rPr>
          <w:rFonts w:ascii="Calibri" w:hAnsi="Calibri" w:cs="Calibri"/>
          <w:sz w:val="22"/>
          <w:szCs w:val="22"/>
        </w:rPr>
        <w:t>).</w:t>
      </w:r>
    </w:p>
    <w:p w14:paraId="17921B56" w14:textId="77777777" w:rsidR="00CF6BD6" w:rsidRPr="00CF6BD6" w:rsidRDefault="00CF6BD6" w:rsidP="00CF6BD6">
      <w:pPr>
        <w:pStyle w:val="Akapitzlist"/>
        <w:spacing w:after="0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70F0CCAA" w14:textId="6FC5F2AD" w:rsidR="00C72487" w:rsidRPr="005569CD" w:rsidRDefault="00A011CF" w:rsidP="005569CD">
      <w:pPr>
        <w:pStyle w:val="Akapitzlist"/>
        <w:numPr>
          <w:ilvl w:val="0"/>
          <w:numId w:val="48"/>
        </w:numPr>
        <w:spacing w:after="0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569CD">
        <w:rPr>
          <w:rFonts w:ascii="Calibri" w:eastAsia="Calibri" w:hAnsi="Calibri" w:cs="Calibri"/>
          <w:sz w:val="22"/>
          <w:szCs w:val="22"/>
        </w:rPr>
        <w:t>Nie są podmiotem powiązanym z Zamawiającym osobowo lub kapitałowo</w:t>
      </w:r>
      <w:r w:rsidR="00F56CB0" w:rsidRPr="005569CD">
        <w:rPr>
          <w:rFonts w:ascii="Calibri" w:eastAsia="Calibri" w:hAnsi="Calibri" w:cs="Calibri"/>
          <w:sz w:val="22"/>
          <w:szCs w:val="22"/>
        </w:rPr>
        <w:t>.</w:t>
      </w:r>
      <w:r w:rsidR="00C72487" w:rsidRPr="005569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składania ofert zapraszamy wyłącznie wykonawców spełniających warunki określone w zapytaniu którzy złożą odpowiednie oświadczenia o braku istnienia albo braku wpływu powiązań osobowych lub kapitałowych z Zamawiającym, polegających na: </w:t>
      </w:r>
    </w:p>
    <w:p w14:paraId="60E88686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37DAAC1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70C936B" w14:textId="77777777" w:rsidR="00C72487" w:rsidRDefault="00C72487" w:rsidP="009C24F1">
      <w:pPr>
        <w:spacing w:after="0"/>
        <w:ind w:left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48B3ADC7" w14:textId="77777777" w:rsidR="001E1512" w:rsidRDefault="001E1512" w:rsidP="00C72487">
      <w:pPr>
        <w:spacing w:after="0"/>
        <w:ind w:left="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9C2BF9" w14:textId="11A4CA37" w:rsidR="001E1512" w:rsidRPr="007C121F" w:rsidRDefault="001E1512" w:rsidP="001E1512">
      <w:pPr>
        <w:spacing w:after="0"/>
        <w:outlineLvl w:val="1"/>
        <w:rPr>
          <w:rFonts w:ascii="Calibri" w:eastAsia="Calibri" w:hAnsi="Calibri" w:cs="Calibri"/>
          <w:sz w:val="24"/>
          <w:szCs w:val="24"/>
        </w:rPr>
      </w:pPr>
      <w:r w:rsidRPr="007C121F">
        <w:rPr>
          <w:rFonts w:ascii="Calibri" w:hAnsi="Calibri" w:cs="Calibri"/>
          <w:sz w:val="22"/>
          <w:szCs w:val="22"/>
        </w:rPr>
        <w:t xml:space="preserve">Ocena spełnienia warunków udziału w postępowaniu będzie dokonywana w formule: spełnia/nie spełnia na podstawie oświadczeń oferenta które stanowią załącznik do niniejszego zapytania ofertowego </w:t>
      </w:r>
      <w:r w:rsidRPr="007C121F">
        <w:rPr>
          <w:rFonts w:ascii="Calibri" w:hAnsi="Calibri" w:cs="Calibri"/>
          <w:b/>
          <w:bCs/>
          <w:sz w:val="22"/>
          <w:szCs w:val="22"/>
        </w:rPr>
        <w:t xml:space="preserve">(Załącznik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7C121F">
        <w:rPr>
          <w:rFonts w:ascii="Calibri" w:hAnsi="Calibri" w:cs="Calibri"/>
          <w:sz w:val="22"/>
          <w:szCs w:val="22"/>
        </w:rPr>
        <w:t>).</w:t>
      </w:r>
    </w:p>
    <w:p w14:paraId="09E8F02E" w14:textId="77777777" w:rsidR="007C121F" w:rsidRDefault="007C121F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5B5B334C" w14:textId="77777777" w:rsidR="00803BEA" w:rsidRDefault="00803BEA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28CEDADB" w14:textId="77777777" w:rsidR="00803BEA" w:rsidRDefault="00803BEA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23561014" w14:textId="0D6B5C63" w:rsidR="00F17CF1" w:rsidRPr="007125EA" w:rsidRDefault="007125EA" w:rsidP="00F17CF1">
      <w:pPr>
        <w:spacing w:before="100" w:beforeAutospacing="1" w:after="100" w:afterAutospacing="1" w:line="240" w:lineRule="auto"/>
        <w:jc w:val="left"/>
        <w:outlineLvl w:val="2"/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</w:pPr>
      <w:r w:rsidRPr="007125EA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4.1</w:t>
      </w:r>
      <w:r w:rsidR="00F17CF1" w:rsidRPr="007125EA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.</w:t>
      </w:r>
      <w:r w:rsidR="00F17CF1" w:rsidRPr="007125EA">
        <w:rPr>
          <w:rFonts w:ascii="Calibri" w:eastAsia="Calibri" w:hAnsi="Calibri" w:cs="Calibri"/>
          <w:color w:val="4C94D8" w:themeColor="text2" w:themeTint="80"/>
          <w:sz w:val="22"/>
          <w:szCs w:val="22"/>
        </w:rPr>
        <w:t xml:space="preserve"> 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 xml:space="preserve">Wymagania dotyczące </w:t>
      </w:r>
      <w:r w:rsidR="00964793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zaangażowania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 xml:space="preserve"> podwykonawcy</w:t>
      </w:r>
      <w:r w:rsidR="00964793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/ podwykonawców</w:t>
      </w:r>
      <w:r w:rsidR="00F17CF1" w:rsidRPr="007125EA">
        <w:rPr>
          <w:rFonts w:ascii="Calibri" w:eastAsia="Times New Roman" w:hAnsi="Calibri" w:cs="Calibri"/>
          <w:b/>
          <w:bCs/>
          <w:color w:val="4C94D8" w:themeColor="text2" w:themeTint="80"/>
          <w:sz w:val="22"/>
          <w:szCs w:val="22"/>
          <w:lang w:eastAsia="pl-PL"/>
        </w:rPr>
        <w:t>:</w:t>
      </w:r>
    </w:p>
    <w:p w14:paraId="37B3897C" w14:textId="77777777" w:rsidR="00F17CF1" w:rsidRPr="00A3598D" w:rsidRDefault="00F17CF1" w:rsidP="00F17CF1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dopuszcza możliwość realizacji usług cateringowych, noclegowych oraz rezerwacji </w:t>
      </w:r>
      <w:proofErr w:type="spellStart"/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sal</w:t>
      </w:r>
      <w:proofErr w:type="spellEnd"/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konferencyjnych przez Wykonawcę, który nie posiada własnego doświadczenia w świadczeniu tego rodzaju usług, </w:t>
      </w: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pod warunkiem łącznego spełnienia poniższych warunków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7DAE390D" w14:textId="77777777" w:rsidR="00F17CF1" w:rsidRPr="00A3598D" w:rsidRDefault="00F17CF1" w:rsidP="00F17CF1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Przedstawienia listy planowanych podwykonawców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>, którzy będą odpowiedzialni za świadczenie poszczególnych usług (noclegi, catering, sale konferencyjne);</w:t>
      </w:r>
    </w:p>
    <w:p w14:paraId="1FCFB437" w14:textId="77777777" w:rsidR="00F17CF1" w:rsidRPr="00A3598D" w:rsidRDefault="00F17CF1" w:rsidP="00F17CF1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Dołączenia co najmniej dwóch przykładowych ofert lub opisów usług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hoteli, firm cateringowych lub obiektów konferencyjnych, które będą zaangażowane w realizację zamówienia;</w:t>
      </w:r>
    </w:p>
    <w:p w14:paraId="53B0AB7B" w14:textId="54289223" w:rsidR="00F17CF1" w:rsidRPr="007125EA" w:rsidRDefault="00F17CF1" w:rsidP="007125EA">
      <w:pPr>
        <w:numPr>
          <w:ilvl w:val="0"/>
          <w:numId w:val="40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Zobowiązania się do zawarcia </w:t>
      </w:r>
      <w:r w:rsidR="0070426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porozumień</w:t>
      </w: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 podwykonawcami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przed rozpoczęciem realizacji usług, w przypadku wyboru oferty;</w:t>
      </w:r>
    </w:p>
    <w:p w14:paraId="71DEB38D" w14:textId="09878CD0" w:rsidR="00DF78B1" w:rsidRPr="00DF78B1" w:rsidRDefault="00DF78B1" w:rsidP="00A011CF">
      <w:pPr>
        <w:spacing w:after="0"/>
        <w:outlineLvl w:val="1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DF78B1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 Informacje o podwykonawcach </w:t>
      </w:r>
    </w:p>
    <w:p w14:paraId="6A36D7CB" w14:textId="374087C2" w:rsidR="00DF78B1" w:rsidRDefault="00DF78B1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  <w:r w:rsidRPr="00DF78B1">
        <w:rPr>
          <w:rFonts w:ascii="Calibri" w:eastAsia="Calibri" w:hAnsi="Calibri" w:cs="Calibri"/>
          <w:sz w:val="22"/>
          <w:szCs w:val="22"/>
        </w:rPr>
        <w:t xml:space="preserve">Wykonawca może powierzyć wykonanie zamówienia Podwykonawcy lub Podwykonawcom. Zamawiający wymaga, aby w przypadku powierzenia części zamówienia Podwykonawcy(om), Wykonawca wskazał w Formularzu oferty - oświadczeniu, stanowiącym </w:t>
      </w:r>
      <w:r w:rsidRPr="00B85456">
        <w:rPr>
          <w:rFonts w:ascii="Calibri" w:eastAsia="Calibri" w:hAnsi="Calibri" w:cs="Calibri"/>
          <w:b/>
          <w:bCs/>
          <w:sz w:val="22"/>
          <w:szCs w:val="22"/>
        </w:rPr>
        <w:t xml:space="preserve">Załącznik nr </w:t>
      </w:r>
      <w:r w:rsidR="009800C6" w:rsidRPr="00B85456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DF78B1">
        <w:rPr>
          <w:rFonts w:ascii="Calibri" w:eastAsia="Calibri" w:hAnsi="Calibri" w:cs="Calibri"/>
          <w:sz w:val="22"/>
          <w:szCs w:val="22"/>
        </w:rPr>
        <w:t xml:space="preserve"> do Zapytania ofertowego, części zamówienia, których wykonanie zamierza powierzyć Podwykonawcy(om) oraz podał nazwy (firmy) Podwykonawcy(ów).</w:t>
      </w:r>
    </w:p>
    <w:p w14:paraId="3038EE53" w14:textId="77777777" w:rsidR="00C51B11" w:rsidRDefault="00C51B11" w:rsidP="00A011CF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</w:p>
    <w:p w14:paraId="58E69BBB" w14:textId="36545F02" w:rsidR="00D062AF" w:rsidRDefault="00D062AF" w:rsidP="00A011CF">
      <w:pPr>
        <w:spacing w:after="0"/>
        <w:outlineLvl w:val="1"/>
        <w:rPr>
          <w:rFonts w:ascii="Calibri" w:eastAsia="Calibri" w:hAnsi="Calibri" w:cs="Calibri"/>
          <w:i/>
          <w:iCs/>
          <w:sz w:val="22"/>
          <w:szCs w:val="22"/>
          <w:u w:val="single"/>
        </w:rPr>
      </w:pPr>
      <w:r w:rsidRPr="00C51B11">
        <w:rPr>
          <w:rFonts w:ascii="Calibri" w:eastAsia="Calibri" w:hAnsi="Calibri" w:cs="Calibri"/>
          <w:i/>
          <w:iCs/>
          <w:sz w:val="22"/>
          <w:szCs w:val="22"/>
          <w:u w:val="single"/>
        </w:rPr>
        <w:t>Powierzenie części zamówienia podwykonawcom nie zwalnia Wykonawcy z odpowiedzialności za należyte wykonanie zamówienia. Wykonawca będzie odpowiedzialny za działania, uchybienia i zaniedbania podwykonawców i ich pracowników w takim samym stopniu jakby to były działania, uchybienia i zaniedbania jego własnych pracowników.</w:t>
      </w:r>
    </w:p>
    <w:p w14:paraId="25123467" w14:textId="77777777" w:rsidR="0006558B" w:rsidRPr="00C51B11" w:rsidRDefault="0006558B" w:rsidP="00A011CF">
      <w:pPr>
        <w:spacing w:after="0"/>
        <w:outlineLvl w:val="1"/>
        <w:rPr>
          <w:rFonts w:ascii="Calibri" w:eastAsia="Calibri" w:hAnsi="Calibri" w:cs="Calibri"/>
          <w:i/>
          <w:iCs/>
          <w:sz w:val="22"/>
          <w:szCs w:val="22"/>
          <w:u w:val="single"/>
        </w:rPr>
      </w:pPr>
    </w:p>
    <w:p w14:paraId="518E84EF" w14:textId="19DB45D2" w:rsidR="003B0BA9" w:rsidRPr="003B0BA9" w:rsidRDefault="0B5E7909" w:rsidP="003B0BA9">
      <w:pPr>
        <w:pStyle w:val="Akapitzlist"/>
        <w:keepNext/>
        <w:keepLines/>
        <w:numPr>
          <w:ilvl w:val="0"/>
          <w:numId w:val="40"/>
        </w:numPr>
        <w:spacing w:before="200" w:after="0" w:line="276" w:lineRule="auto"/>
        <w:outlineLvl w:val="1"/>
        <w:rPr>
          <w:rFonts w:ascii="Calibri" w:eastAsia="Calibri" w:hAnsi="Calibri" w:cs="Calibri"/>
          <w:b/>
          <w:bCs/>
          <w:color w:val="215E99" w:themeColor="text2" w:themeTint="BF"/>
        </w:rPr>
      </w:pPr>
      <w:r w:rsidRPr="003B0BA9">
        <w:rPr>
          <w:rFonts w:ascii="Calibri" w:eastAsia="Calibri" w:hAnsi="Calibri" w:cs="Calibri"/>
          <w:b/>
          <w:bCs/>
          <w:color w:val="215E99" w:themeColor="text2" w:themeTint="BF"/>
        </w:rPr>
        <w:t xml:space="preserve">Kryteria oceny </w:t>
      </w:r>
      <w:r w:rsidR="009867A0">
        <w:rPr>
          <w:rFonts w:ascii="Calibri" w:eastAsia="Calibri" w:hAnsi="Calibri" w:cs="Calibri"/>
          <w:b/>
          <w:bCs/>
          <w:color w:val="215E99" w:themeColor="text2" w:themeTint="BF"/>
        </w:rPr>
        <w:t>ofert</w:t>
      </w:r>
    </w:p>
    <w:p w14:paraId="059B1651" w14:textId="29C69585" w:rsidR="05E0A016" w:rsidRPr="00F8779C" w:rsidRDefault="009867A0" w:rsidP="00F8779C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5.1 Dla </w:t>
      </w:r>
      <w:r w:rsidR="0B5E7909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ofert</w:t>
      </w: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y</w:t>
      </w:r>
      <w:r w:rsidR="003B0BA9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dla 2.1</w:t>
      </w:r>
      <w:r w:rsidR="00F8779C"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usługa cateringowa na potrzeby szkoleń i warsztatów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47A7636" w14:textId="77777777" w:rsid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559EDB46" w14:textId="77777777" w:rsidR="00F8779C" w:rsidRPr="00234D6B" w:rsidRDefault="00F8779C" w:rsidP="00F8779C">
      <w:pPr>
        <w:numPr>
          <w:ilvl w:val="0"/>
          <w:numId w:val="43"/>
        </w:numPr>
        <w:spacing w:after="200" w:line="276" w:lineRule="auto"/>
        <w:jc w:val="left"/>
        <w:rPr>
          <w:rFonts w:ascii="Calibri" w:eastAsia="Calibri" w:hAnsi="Calibri" w:cs="Calibri"/>
        </w:rPr>
      </w:pPr>
      <w:r w:rsidRPr="00234D6B">
        <w:rPr>
          <w:rFonts w:ascii="Calibri" w:eastAsia="Calibri" w:hAnsi="Calibri" w:cs="Calibri"/>
        </w:rPr>
        <w:t xml:space="preserve">C- Cena  brutto za jeden osobodzień z podziałem na przerwę kawową, obiad i kolację (brutto ): (waga: 80pkt.) </w:t>
      </w:r>
    </w:p>
    <w:p w14:paraId="4A4EEBF7" w14:textId="77777777" w:rsidR="00F8779C" w:rsidRPr="00234D6B" w:rsidRDefault="00F8779C" w:rsidP="00F8779C">
      <w:pPr>
        <w:numPr>
          <w:ilvl w:val="0"/>
          <w:numId w:val="43"/>
        </w:numPr>
        <w:spacing w:after="200" w:line="276" w:lineRule="auto"/>
        <w:jc w:val="left"/>
        <w:rPr>
          <w:rFonts w:ascii="Calibri" w:eastAsia="Calibri" w:hAnsi="Calibri" w:cs="Calibri"/>
        </w:rPr>
      </w:pPr>
      <w:r w:rsidRPr="00234D6B">
        <w:rPr>
          <w:rFonts w:ascii="Calibri" w:eastAsia="Calibri" w:hAnsi="Calibri" w:cs="Calibri"/>
        </w:rPr>
        <w:t>D- Doświadczenie w obsłudze usługi cateringowej (waga: 20 pkt. )</w:t>
      </w:r>
    </w:p>
    <w:p w14:paraId="50BF2CE9" w14:textId="77777777" w:rsidR="00F8779C" w:rsidRDefault="00F8779C" w:rsidP="00234D6B">
      <w:pPr>
        <w:spacing w:after="20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>Ad. 1 Liczba punktów w kryterium cena brutto przyznawana będzie wg poniższego wzoru:</w:t>
      </w:r>
    </w:p>
    <w:p w14:paraId="512AB9BD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                          najniższa zaoferowana cena brutto </w:t>
      </w:r>
    </w:p>
    <w:p w14:paraId="6F24725B" w14:textId="77777777" w:rsidR="00F8779C" w:rsidRDefault="00F8779C" w:rsidP="00F8779C">
      <w:pPr>
        <w:pStyle w:val="Akapitzlist"/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80 = liczba punktów </w:t>
      </w:r>
    </w:p>
    <w:p w14:paraId="64440012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 xml:space="preserve">                           cena ocenianej oferty brutto</w:t>
      </w:r>
    </w:p>
    <w:p w14:paraId="1FC3ABDA" w14:textId="77777777" w:rsidR="00F8779C" w:rsidRDefault="00F8779C" w:rsidP="00234D6B">
      <w:pPr>
        <w:spacing w:after="20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  <w:r w:rsidRPr="5579B518">
        <w:rPr>
          <w:rFonts w:ascii="Calibri" w:eastAsia="Calibri" w:hAnsi="Calibri" w:cs="Calibri"/>
          <w:sz w:val="22"/>
          <w:szCs w:val="22"/>
        </w:rPr>
        <w:lastRenderedPageBreak/>
        <w:t>Ad. 2 D- Doświadczenie w obsłudze usługi cateringowej, według poniższej punktacji:</w:t>
      </w:r>
    </w:p>
    <w:p w14:paraId="30A48098" w14:textId="77777777" w:rsidR="00F8779C" w:rsidRDefault="00F8779C" w:rsidP="00F8779C">
      <w:pPr>
        <w:pStyle w:val="Akapitzlist"/>
        <w:numPr>
          <w:ilvl w:val="0"/>
          <w:numId w:val="4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poniżej 36 miesięcy - 0 pkt, </w:t>
      </w:r>
    </w:p>
    <w:p w14:paraId="31E61C1D" w14:textId="77777777" w:rsidR="00F8779C" w:rsidRDefault="00F8779C" w:rsidP="00F8779C">
      <w:pPr>
        <w:pStyle w:val="Akapitzlist"/>
        <w:numPr>
          <w:ilvl w:val="0"/>
          <w:numId w:val="42"/>
        </w:num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od 36 do 60 miesięcy - 10 pkt, </w:t>
      </w:r>
    </w:p>
    <w:p w14:paraId="63D156A8" w14:textId="77777777" w:rsidR="00F8779C" w:rsidRDefault="00F8779C" w:rsidP="00F8779C">
      <w:pPr>
        <w:pStyle w:val="Akapitzlist"/>
        <w:numPr>
          <w:ilvl w:val="0"/>
          <w:numId w:val="42"/>
        </w:num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79B518">
        <w:rPr>
          <w:rFonts w:ascii="Calibri" w:eastAsia="Calibri" w:hAnsi="Calibri" w:cs="Calibri"/>
          <w:color w:val="000000" w:themeColor="text1"/>
          <w:sz w:val="22"/>
          <w:szCs w:val="22"/>
        </w:rPr>
        <w:t>powyżej 60 miesięcy- 20 pkt.</w:t>
      </w:r>
    </w:p>
    <w:p w14:paraId="36B52CBB" w14:textId="77777777" w:rsidR="00017D7B" w:rsidRDefault="00017D7B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70F647DD" w14:textId="34302982" w:rsidR="00F8779C" w:rsidRDefault="00F8779C" w:rsidP="00F8779C">
      <w:pPr>
        <w:spacing w:after="0" w:line="276" w:lineRule="auto"/>
      </w:pPr>
      <w:r w:rsidRPr="5C77A015">
        <w:rPr>
          <w:rFonts w:ascii="Calibri" w:eastAsia="Calibri" w:hAnsi="Calibri" w:cs="Calibri"/>
          <w:sz w:val="22"/>
          <w:szCs w:val="22"/>
        </w:rPr>
        <w:t xml:space="preserve">Podsumowanie oferty nastąpi poprzez dodanie punktacji uzyskanej z każdego z kryterium [Cena  brutto za jeden osobodzień z podziałem na przerwę kawową, obiad i kolację (brutto )+ Doświadczenie w obsłudze usługi cateringowej]. </w:t>
      </w:r>
    </w:p>
    <w:p w14:paraId="332FEB83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t>Maksymalna ilość punktów do zdobycia wynosi 100.</w:t>
      </w:r>
    </w:p>
    <w:p w14:paraId="75687FDF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423173E4" w14:textId="1B6FC433" w:rsidR="00F8779C" w:rsidRP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F8779C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5.2 Dla oferty dla 2.2 usługa wynajmu sali konferencyjnej na potrzeby szkoleń i warsztatów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1D64EEE" w14:textId="77777777" w:rsidR="00F8779C" w:rsidRDefault="00F8779C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0A6FA96E" w14:textId="77777777" w:rsidR="00F8779C" w:rsidRPr="00E520F8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>• Cena jednostkowa brutto  za godzinę wynajmu Sali konferencyjnej - 100% (100pkt)</w:t>
      </w:r>
      <w:r>
        <w:br/>
      </w:r>
    </w:p>
    <w:p w14:paraId="78C39675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             najniższa zaoferowana cena brutto </w:t>
      </w:r>
    </w:p>
    <w:p w14:paraId="026FFADF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100 = liczba punktów </w:t>
      </w:r>
    </w:p>
    <w:p w14:paraId="1CF7F3F0" w14:textId="77777777" w:rsidR="00F8779C" w:rsidRDefault="00F8779C" w:rsidP="00F8779C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6AEC971F">
        <w:rPr>
          <w:rFonts w:ascii="Calibri" w:eastAsia="Calibri" w:hAnsi="Calibri" w:cs="Calibri"/>
          <w:sz w:val="22"/>
          <w:szCs w:val="22"/>
        </w:rPr>
        <w:t xml:space="preserve">             cena ocenianej oferty brutto</w:t>
      </w:r>
    </w:p>
    <w:p w14:paraId="6F55F722" w14:textId="77777777" w:rsidR="00F8779C" w:rsidRDefault="00F8779C" w:rsidP="00F8779C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3CE9A2" w14:textId="25750E19" w:rsidR="00B62255" w:rsidRPr="00AB11A8" w:rsidRDefault="00F8779C" w:rsidP="00AB11A8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EC971F">
        <w:rPr>
          <w:rFonts w:ascii="Calibri" w:eastAsia="Calibri" w:hAnsi="Calibri" w:cs="Calibri"/>
          <w:color w:val="000000" w:themeColor="text1"/>
          <w:sz w:val="22"/>
          <w:szCs w:val="22"/>
        </w:rPr>
        <w:t>Maksymalna ilość punktów do zdobycia wynosi 100.</w:t>
      </w:r>
    </w:p>
    <w:p w14:paraId="4141E1CC" w14:textId="77777777" w:rsidR="0006558B" w:rsidRDefault="0006558B" w:rsidP="00F8779C">
      <w:pPr>
        <w:spacing w:after="0"/>
        <w:ind w:left="426"/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204492BD" w14:textId="4262E39C" w:rsidR="00762A94" w:rsidRDefault="00234D6B" w:rsidP="00762A94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5.3 Dla oferty dla 2.3 </w:t>
      </w:r>
      <w:r w:rsidR="00762A94" w:rsidRP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usługi hotelarskiej wraz ze śniadaniem</w:t>
      </w:r>
      <w:r w:rsidR="00762A94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:</w:t>
      </w:r>
    </w:p>
    <w:p w14:paraId="43A15D6D" w14:textId="77777777" w:rsidR="00E74F1A" w:rsidRDefault="00E74F1A" w:rsidP="00762A94">
      <w:pPr>
        <w:spacing w:after="0"/>
        <w:ind w:left="426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5F8A7585" w14:textId="77777777" w:rsidR="00017D7B" w:rsidRPr="00E520F8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1787027">
        <w:rPr>
          <w:rFonts w:ascii="Calibri" w:eastAsia="Calibri" w:hAnsi="Calibri" w:cs="Calibri"/>
          <w:sz w:val="22"/>
          <w:szCs w:val="22"/>
        </w:rPr>
        <w:t>• Cena brutto za jeden nocleg ze śniadaniem 100% (100pkt)</w:t>
      </w:r>
      <w:r>
        <w:br/>
      </w:r>
    </w:p>
    <w:p w14:paraId="5DCB54D8" w14:textId="77777777" w:rsidR="00017D7B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             najniższa zaoferowana cena brutto </w:t>
      </w:r>
    </w:p>
    <w:p w14:paraId="5C82C107" w14:textId="77777777" w:rsidR="00017D7B" w:rsidRDefault="00017D7B" w:rsidP="00017D7B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956BF54">
        <w:rPr>
          <w:rFonts w:ascii="Calibri" w:eastAsia="Calibri" w:hAnsi="Calibri" w:cs="Calibri"/>
          <w:sz w:val="22"/>
          <w:szCs w:val="22"/>
        </w:rPr>
        <w:t xml:space="preserve">C= ------------------------------------------------------- x 100 = liczba punktów </w:t>
      </w:r>
    </w:p>
    <w:p w14:paraId="2AC5C904" w14:textId="38A4DD67" w:rsidR="00017D7B" w:rsidRPr="00803BEA" w:rsidRDefault="00017D7B" w:rsidP="00803BEA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41787027">
        <w:rPr>
          <w:rFonts w:ascii="Calibri" w:eastAsia="Calibri" w:hAnsi="Calibri" w:cs="Calibri"/>
          <w:sz w:val="22"/>
          <w:szCs w:val="22"/>
        </w:rPr>
        <w:t xml:space="preserve">             cena ocenianej oferty brutto</w:t>
      </w:r>
    </w:p>
    <w:p w14:paraId="5452F37D" w14:textId="7C66677D" w:rsidR="00017D7B" w:rsidRPr="00D81097" w:rsidRDefault="00017D7B" w:rsidP="00D81097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787027">
        <w:rPr>
          <w:rFonts w:ascii="Calibri" w:eastAsia="Calibri" w:hAnsi="Calibri" w:cs="Calibri"/>
          <w:color w:val="000000" w:themeColor="text1"/>
          <w:sz w:val="22"/>
          <w:szCs w:val="22"/>
        </w:rPr>
        <w:t>Maksymalna ilość punktów do zdobycia wynosi 100.</w:t>
      </w:r>
    </w:p>
    <w:p w14:paraId="3C37EF5B" w14:textId="77777777" w:rsidR="00803BEA" w:rsidRDefault="00803BEA" w:rsidP="05E0A016">
      <w:pPr>
        <w:spacing w:after="200" w:line="276" w:lineRule="auto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</w:p>
    <w:p w14:paraId="62369FE2" w14:textId="27CE9BB3" w:rsidR="00017D7B" w:rsidRPr="00017D7B" w:rsidRDefault="00017D7B" w:rsidP="05E0A016">
      <w:pPr>
        <w:spacing w:after="200" w:line="276" w:lineRule="auto"/>
        <w:jc w:val="left"/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</w:pP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PODSUMOWANIE</w:t>
      </w:r>
      <w:r w:rsidR="001E3BA3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PUNKTACJI</w:t>
      </w: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 xml:space="preserve"> DLA 2.</w:t>
      </w:r>
      <w:r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1</w:t>
      </w:r>
      <w:r w:rsidRPr="00017D7B">
        <w:rPr>
          <w:rFonts w:ascii="Calibri" w:eastAsia="Calibri" w:hAnsi="Calibri" w:cs="Calibri"/>
          <w:b/>
          <w:bCs/>
          <w:color w:val="4C94D8" w:themeColor="text2" w:themeTint="80"/>
          <w:sz w:val="22"/>
          <w:szCs w:val="22"/>
        </w:rPr>
        <w:t>, 2.2, 2.3</w:t>
      </w:r>
    </w:p>
    <w:p w14:paraId="0D53D91B" w14:textId="04027B8D" w:rsidR="00017D7B" w:rsidRDefault="00017D7B" w:rsidP="00017D7B">
      <w:pPr>
        <w:spacing w:after="0" w:line="276" w:lineRule="auto"/>
      </w:pPr>
      <w:r w:rsidRPr="5C77A015">
        <w:rPr>
          <w:rFonts w:ascii="Calibri" w:eastAsia="Calibri" w:hAnsi="Calibri" w:cs="Calibri"/>
          <w:sz w:val="22"/>
          <w:szCs w:val="22"/>
        </w:rPr>
        <w:t>Podsumowanie oferty nastąpi poprzez dodanie punktacji uzyskanej z każdego</w:t>
      </w:r>
      <w:r w:rsidR="008A2AFF">
        <w:rPr>
          <w:rFonts w:ascii="Calibri" w:eastAsia="Calibri" w:hAnsi="Calibri" w:cs="Calibri"/>
          <w:sz w:val="22"/>
          <w:szCs w:val="22"/>
        </w:rPr>
        <w:t xml:space="preserve"> przedmiotu zamówienia: </w:t>
      </w:r>
      <w:r w:rsidR="00E6508D">
        <w:rPr>
          <w:rFonts w:ascii="Calibri" w:eastAsia="Calibri" w:hAnsi="Calibri" w:cs="Calibri"/>
          <w:sz w:val="22"/>
          <w:szCs w:val="22"/>
        </w:rPr>
        <w:t xml:space="preserve">pkt. </w:t>
      </w:r>
      <w:r w:rsidR="008A2AFF">
        <w:rPr>
          <w:rFonts w:ascii="Calibri" w:eastAsia="Calibri" w:hAnsi="Calibri" w:cs="Calibri"/>
          <w:sz w:val="22"/>
          <w:szCs w:val="22"/>
        </w:rPr>
        <w:t>2.1 +</w:t>
      </w:r>
      <w:r w:rsidR="00E6508D">
        <w:rPr>
          <w:rFonts w:ascii="Calibri" w:eastAsia="Calibri" w:hAnsi="Calibri" w:cs="Calibri"/>
          <w:sz w:val="22"/>
          <w:szCs w:val="22"/>
        </w:rPr>
        <w:t xml:space="preserve"> pkt. </w:t>
      </w:r>
      <w:r w:rsidR="008A2AFF">
        <w:rPr>
          <w:rFonts w:ascii="Calibri" w:eastAsia="Calibri" w:hAnsi="Calibri" w:cs="Calibri"/>
          <w:sz w:val="22"/>
          <w:szCs w:val="22"/>
        </w:rPr>
        <w:t>2.2 +</w:t>
      </w:r>
      <w:r w:rsidR="00E6508D">
        <w:rPr>
          <w:rFonts w:ascii="Calibri" w:eastAsia="Calibri" w:hAnsi="Calibri" w:cs="Calibri"/>
          <w:sz w:val="22"/>
          <w:szCs w:val="22"/>
        </w:rPr>
        <w:t xml:space="preserve"> pkt. </w:t>
      </w:r>
      <w:r w:rsidR="008A2AFF">
        <w:rPr>
          <w:rFonts w:ascii="Calibri" w:eastAsia="Calibri" w:hAnsi="Calibri" w:cs="Calibri"/>
          <w:sz w:val="22"/>
          <w:szCs w:val="22"/>
        </w:rPr>
        <w:t xml:space="preserve">2.3. </w:t>
      </w:r>
    </w:p>
    <w:p w14:paraId="64BC9A5A" w14:textId="3DE741F7" w:rsidR="00017D7B" w:rsidRDefault="00017D7B" w:rsidP="00017D7B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5C77A015">
        <w:rPr>
          <w:rFonts w:ascii="Calibri" w:eastAsia="Calibri" w:hAnsi="Calibri" w:cs="Calibri"/>
          <w:sz w:val="22"/>
          <w:szCs w:val="22"/>
        </w:rPr>
        <w:lastRenderedPageBreak/>
        <w:t xml:space="preserve">Maksymalna ilość punktów do zdobycia wynosi </w:t>
      </w:r>
      <w:r w:rsidR="00E6508D">
        <w:rPr>
          <w:rFonts w:ascii="Calibri" w:eastAsia="Calibri" w:hAnsi="Calibri" w:cs="Calibri"/>
          <w:sz w:val="22"/>
          <w:szCs w:val="22"/>
        </w:rPr>
        <w:t>3</w:t>
      </w:r>
      <w:r w:rsidRPr="5C77A015">
        <w:rPr>
          <w:rFonts w:ascii="Calibri" w:eastAsia="Calibri" w:hAnsi="Calibri" w:cs="Calibri"/>
          <w:sz w:val="22"/>
          <w:szCs w:val="22"/>
        </w:rPr>
        <w:t>00.</w:t>
      </w:r>
    </w:p>
    <w:p w14:paraId="089716D7" w14:textId="5AB8C179" w:rsidR="00D3534A" w:rsidRDefault="00823FDC" w:rsidP="00D81097">
      <w:pPr>
        <w:spacing w:after="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Wygra oferent</w:t>
      </w:r>
      <w:r w:rsidR="00D3534A">
        <w:rPr>
          <w:rFonts w:ascii="Calibri" w:eastAsia="Calibri" w:hAnsi="Calibri" w:cs="Calibri"/>
          <w:sz w:val="22"/>
          <w:szCs w:val="22"/>
        </w:rPr>
        <w:t>, który uz</w:t>
      </w:r>
      <w:r w:rsidR="00F5044B">
        <w:rPr>
          <w:rFonts w:ascii="Calibri" w:eastAsia="Calibri" w:hAnsi="Calibri" w:cs="Calibri"/>
          <w:sz w:val="22"/>
          <w:szCs w:val="22"/>
        </w:rPr>
        <w:t>y</w:t>
      </w:r>
      <w:r w:rsidR="00D3534A">
        <w:rPr>
          <w:rFonts w:ascii="Calibri" w:eastAsia="Calibri" w:hAnsi="Calibri" w:cs="Calibri"/>
          <w:sz w:val="22"/>
          <w:szCs w:val="22"/>
        </w:rPr>
        <w:t>ska największą ilość punktów.</w:t>
      </w:r>
    </w:p>
    <w:p w14:paraId="17BAC2A0" w14:textId="173FE093" w:rsidR="00E520F8" w:rsidRPr="00E520F8" w:rsidRDefault="00927766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>11</w:t>
      </w:r>
      <w:r w:rsidR="0B5E7909" w:rsidRPr="554E3759">
        <w:rPr>
          <w:rFonts w:ascii="Calibri" w:eastAsia="Calibri" w:hAnsi="Calibri" w:cs="Calibri"/>
          <w:b/>
          <w:bCs/>
          <w:color w:val="4F81BD"/>
          <w:sz w:val="22"/>
          <w:szCs w:val="22"/>
        </w:rPr>
        <w:t>. Sposób i termin składania ofert:</w:t>
      </w:r>
    </w:p>
    <w:p w14:paraId="30EBB809" w14:textId="2B025670" w:rsidR="0F7039BA" w:rsidRPr="00676C10" w:rsidRDefault="0F7039BA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Oferty należy składać do dnia </w:t>
      </w:r>
      <w:r w:rsidR="0027246A">
        <w:rPr>
          <w:rFonts w:ascii="Calibri" w:eastAsia="Calibri" w:hAnsi="Calibri" w:cs="Calibri"/>
          <w:b/>
          <w:bCs/>
          <w:sz w:val="22"/>
          <w:szCs w:val="22"/>
        </w:rPr>
        <w:t>10</w:t>
      </w:r>
      <w:r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27246A">
        <w:rPr>
          <w:rFonts w:ascii="Calibri" w:eastAsia="Calibri" w:hAnsi="Calibri" w:cs="Calibri"/>
          <w:b/>
          <w:bCs/>
          <w:sz w:val="22"/>
          <w:szCs w:val="22"/>
        </w:rPr>
        <w:t>czerwca</w:t>
      </w:r>
      <w:r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2025 r.</w:t>
      </w:r>
      <w:r w:rsidR="00676C10" w:rsidRPr="00676C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216E576" w14:textId="7F1A3C86" w:rsidR="42FB9A1F" w:rsidRPr="00450EA4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Formularz ofertowy stanowiący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załącznik nr 1.</w:t>
      </w:r>
    </w:p>
    <w:p w14:paraId="79CA43A0" w14:textId="08C9B80F" w:rsidR="00450EA4" w:rsidRPr="00450EA4" w:rsidRDefault="00450EA4" w:rsidP="00450EA4">
      <w:pPr>
        <w:numPr>
          <w:ilvl w:val="0"/>
          <w:numId w:val="9"/>
        </w:numPr>
        <w:spacing w:before="100" w:beforeAutospacing="1" w:after="100" w:afterAutospacing="1" w:line="276" w:lineRule="auto"/>
        <w:jc w:val="left"/>
        <w:rPr>
          <w:rFonts w:ascii="Calibri" w:eastAsia="Times New Roman" w:hAnsi="Calibri" w:cs="Calibri"/>
          <w:sz w:val="22"/>
          <w:szCs w:val="22"/>
          <w:lang w:eastAsia="pl-PL"/>
        </w:rPr>
      </w:pPr>
      <w:r w:rsidRPr="00A3598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Dołączenia co najmniej dwóch przykładowych ofert lub opisów usług</w:t>
      </w:r>
      <w:r w:rsidRPr="00A3598D">
        <w:rPr>
          <w:rFonts w:ascii="Calibri" w:eastAsia="Times New Roman" w:hAnsi="Calibri" w:cs="Calibri"/>
          <w:sz w:val="22"/>
          <w:szCs w:val="22"/>
          <w:lang w:eastAsia="pl-PL"/>
        </w:rPr>
        <w:t xml:space="preserve"> hoteli, firm cateringowych lub obiektów konferencyjnych, które będą zaangażowane w realizację zamówienia</w:t>
      </w:r>
      <w:r w:rsidR="004C59E9">
        <w:rPr>
          <w:rFonts w:ascii="Calibri" w:eastAsia="Times New Roman" w:hAnsi="Calibri" w:cs="Calibri"/>
          <w:sz w:val="22"/>
          <w:szCs w:val="22"/>
          <w:lang w:eastAsia="pl-PL"/>
        </w:rPr>
        <w:t xml:space="preserve">, przy zaangażowaniu podwykonawców. </w:t>
      </w:r>
    </w:p>
    <w:p w14:paraId="43BB845B" w14:textId="02B378DE" w:rsidR="5CF77126" w:rsidRDefault="5CF77126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554E3759">
        <w:rPr>
          <w:rFonts w:ascii="Calibri" w:eastAsia="Calibri" w:hAnsi="Calibri" w:cs="Calibri"/>
          <w:sz w:val="22"/>
          <w:szCs w:val="22"/>
        </w:rPr>
        <w:t xml:space="preserve">Cena brutto oferty powinna obejmować wszystkie koszty, opłaty i podatki, które Wykonawca poniesie w związku z realizacją zamówienia. </w:t>
      </w:r>
      <w:r w:rsidR="0D2DB327"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Wszelkie koszty wynikłe w trakcie realizacji zamówienia i nieprzewidziane w złożonej ofercie obciążają Wykonawcę.</w:t>
      </w:r>
      <w:r w:rsidR="3D9C85E9"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C4E8BB1" w14:textId="5C2D49F0" w:rsidR="08D7E751" w:rsidRDefault="08D7E751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Cena powinna zawierać stawkę jednostkową za jeden zestaw (</w:t>
      </w:r>
      <w:r w:rsidR="6490FE45" w:rsidRPr="554E3759">
        <w:rPr>
          <w:rFonts w:ascii="Calibri" w:eastAsia="Calibri" w:hAnsi="Calibri" w:cs="Calibri"/>
          <w:sz w:val="22"/>
          <w:szCs w:val="22"/>
        </w:rPr>
        <w:t>przerwa kawowa, obiad</w:t>
      </w:r>
      <w:r w:rsidR="10147DD6" w:rsidRPr="554E3759">
        <w:rPr>
          <w:rFonts w:ascii="Calibri" w:eastAsia="Calibri" w:hAnsi="Calibri" w:cs="Calibri"/>
          <w:sz w:val="22"/>
          <w:szCs w:val="22"/>
        </w:rPr>
        <w:t xml:space="preserve"> dwudaniowy</w:t>
      </w:r>
      <w:r w:rsidR="6490FE45" w:rsidRPr="554E3759">
        <w:rPr>
          <w:rFonts w:ascii="Calibri" w:eastAsia="Calibri" w:hAnsi="Calibri" w:cs="Calibri"/>
          <w:sz w:val="22"/>
          <w:szCs w:val="22"/>
        </w:rPr>
        <w:t>, kolacja)</w:t>
      </w:r>
      <w:r w:rsidR="0027246A">
        <w:rPr>
          <w:rFonts w:ascii="Calibri" w:eastAsia="Calibri" w:hAnsi="Calibri" w:cs="Calibri"/>
          <w:sz w:val="22"/>
          <w:szCs w:val="22"/>
        </w:rPr>
        <w:t>, jeden nocleg ze śniadaniem</w:t>
      </w:r>
      <w:r w:rsidR="002C35B4">
        <w:rPr>
          <w:rFonts w:ascii="Calibri" w:eastAsia="Calibri" w:hAnsi="Calibri" w:cs="Calibri"/>
          <w:sz w:val="22"/>
          <w:szCs w:val="22"/>
        </w:rPr>
        <w:t xml:space="preserve">, </w:t>
      </w:r>
      <w:r w:rsidR="002C35B4" w:rsidRPr="6AEC971F">
        <w:rPr>
          <w:rFonts w:ascii="Calibri" w:eastAsia="Calibri" w:hAnsi="Calibri" w:cs="Calibri"/>
          <w:sz w:val="22"/>
          <w:szCs w:val="22"/>
        </w:rPr>
        <w:t>godzin</w:t>
      </w:r>
      <w:r w:rsidR="007F324D">
        <w:rPr>
          <w:rFonts w:ascii="Calibri" w:eastAsia="Calibri" w:hAnsi="Calibri" w:cs="Calibri"/>
          <w:sz w:val="22"/>
          <w:szCs w:val="22"/>
        </w:rPr>
        <w:t>a</w:t>
      </w:r>
      <w:r w:rsidR="002C35B4" w:rsidRPr="6AEC971F">
        <w:rPr>
          <w:rFonts w:ascii="Calibri" w:eastAsia="Calibri" w:hAnsi="Calibri" w:cs="Calibri"/>
          <w:sz w:val="22"/>
          <w:szCs w:val="22"/>
        </w:rPr>
        <w:t xml:space="preserve"> wynajmu</w:t>
      </w:r>
      <w:r w:rsidR="002C35B4" w:rsidRPr="00E95D2A">
        <w:rPr>
          <w:rFonts w:ascii="Calibri" w:eastAsia="Calibri" w:hAnsi="Calibri" w:cs="Calibri"/>
          <w:sz w:val="22"/>
          <w:szCs w:val="22"/>
        </w:rPr>
        <w:t xml:space="preserve"> Sali konferencyjnej </w:t>
      </w:r>
      <w:r w:rsidRPr="00E95D2A">
        <w:rPr>
          <w:rFonts w:ascii="Calibri" w:eastAsia="Calibri" w:hAnsi="Calibri" w:cs="Calibri"/>
          <w:sz w:val="22"/>
          <w:szCs w:val="22"/>
        </w:rPr>
        <w:t>wchodzący w skład zamówienia</w:t>
      </w:r>
      <w:r w:rsidR="0F89B5CB" w:rsidRPr="00E95D2A">
        <w:rPr>
          <w:rFonts w:ascii="Calibri" w:eastAsia="Calibri" w:hAnsi="Calibri" w:cs="Calibri"/>
          <w:sz w:val="22"/>
          <w:szCs w:val="22"/>
        </w:rPr>
        <w:t xml:space="preserve"> oraz łączną wartość</w:t>
      </w:r>
      <w:r w:rsidR="00E95D2A" w:rsidRPr="00E95D2A">
        <w:rPr>
          <w:rFonts w:ascii="Calibri" w:eastAsia="Calibri" w:hAnsi="Calibri" w:cs="Calibri"/>
          <w:sz w:val="22"/>
          <w:szCs w:val="22"/>
        </w:rPr>
        <w:t xml:space="preserve"> </w:t>
      </w:r>
      <w:r w:rsidR="00E95D2A" w:rsidRPr="00E95D2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razem</w:t>
      </w:r>
      <w:r w:rsidR="00E95D2A" w:rsidRPr="00E95D2A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E95D2A" w:rsidRPr="00E95D2A">
        <w:rPr>
          <w:rFonts w:ascii="Calibri" w:eastAsiaTheme="minorEastAsia" w:hAnsi="Calibri" w:cs="Calibri"/>
          <w:b/>
          <w:bCs/>
          <w:sz w:val="22"/>
          <w:szCs w:val="22"/>
        </w:rPr>
        <w:t>cena oferty brutto</w:t>
      </w:r>
      <w:r w:rsidR="00E95D2A" w:rsidRPr="00E95D2A">
        <w:rPr>
          <w:rFonts w:ascii="Calibri" w:eastAsiaTheme="minorEastAsia" w:hAnsi="Calibri" w:cs="Calibri"/>
          <w:sz w:val="22"/>
          <w:szCs w:val="22"/>
          <w:lang w:eastAsia="pl-PL"/>
        </w:rPr>
        <w:t>.</w:t>
      </w:r>
    </w:p>
    <w:p w14:paraId="6D67F998" w14:textId="111E78C8" w:rsidR="08D7E751" w:rsidRDefault="08D7E751" w:rsidP="58A48E05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54E3759">
        <w:rPr>
          <w:rFonts w:ascii="Calibri" w:eastAsia="Calibri" w:hAnsi="Calibri" w:cs="Calibri"/>
          <w:sz w:val="22"/>
          <w:szCs w:val="22"/>
        </w:rPr>
        <w:t>Cena powinna być określona w złotych polskich. Rozliczenia między Zamawiającym a Wykonawcą będą prowadzone w walucie polskiej.</w:t>
      </w:r>
    </w:p>
    <w:p w14:paraId="70933E93" w14:textId="505B2203" w:rsidR="42FB9A1F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Oświadczenie o braku powiązań kapitałowych i osobowych Oferenta z zamawiającym stanowiący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2.</w:t>
      </w:r>
    </w:p>
    <w:p w14:paraId="6586D88F" w14:textId="4D4A6839" w:rsidR="42FB9A1F" w:rsidRDefault="42FB9A1F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Oświadczenie RODO stanowiący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</w:t>
      </w:r>
      <w:r w:rsidR="7CCFA5B1"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znik nr 3. </w:t>
      </w:r>
    </w:p>
    <w:p w14:paraId="0DAC28EB" w14:textId="311ADA36" w:rsidR="04E13733" w:rsidRDefault="04E13733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Warunki udziału w postępowaniu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załącznik</w:t>
      </w:r>
      <w:r w:rsidR="5D919BBB"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</w:t>
      </w:r>
      <w:r w:rsidRPr="554E37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4.</w:t>
      </w:r>
    </w:p>
    <w:p w14:paraId="6138AB88" w14:textId="6D5ABF30" w:rsidR="0F7039BA" w:rsidRDefault="0F7039BA" w:rsidP="554E375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Forma oferty: plik PDF (wypełniony wzór oferty i wszystkie załączniki) podpisany podpisem kwalifikowanym lub profilem zaufanym </w:t>
      </w:r>
      <w:proofErr w:type="spellStart"/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epuap</w:t>
      </w:r>
      <w:proofErr w:type="spellEnd"/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na adres e-mail: </w:t>
      </w:r>
      <w:hyperlink r:id="rId11">
        <w:r w:rsidRPr="554E3759">
          <w:rPr>
            <w:rStyle w:val="Hipercze"/>
            <w:rFonts w:ascii="Calibri" w:eastAsia="Calibri" w:hAnsi="Calibri" w:cs="Calibri"/>
            <w:sz w:val="22"/>
            <w:szCs w:val="22"/>
          </w:rPr>
          <w:t>biuro@harmoniazycia.org</w:t>
        </w:r>
      </w:hyperlink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lub pocztą tradycyjną na adres Fundacja Harmonia Życia 45-342 Opole, ul. Drzymały 20/1 (liczy się data stempla pocztowego) lub osobiście do siedziby Fundacji na ul. Drzymały 20/1 w Opolu</w:t>
      </w:r>
      <w:r w:rsidR="004C59E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2D7D6DD" w14:textId="77777777" w:rsidR="004C59E9" w:rsidRDefault="004C59E9" w:rsidP="004C59E9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8A87E2" w14:textId="60F2ED37" w:rsidR="00E520F8" w:rsidRPr="00E520F8" w:rsidRDefault="00927766" w:rsidP="05E0A016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F81BD"/>
          <w:sz w:val="22"/>
          <w:szCs w:val="22"/>
        </w:rPr>
        <w:t>12</w:t>
      </w:r>
      <w:r w:rsidR="0B5E7909" w:rsidRPr="554E3759">
        <w:rPr>
          <w:rFonts w:ascii="Calibri" w:eastAsia="Calibri" w:hAnsi="Calibri" w:cs="Calibri"/>
          <w:b/>
          <w:bCs/>
          <w:color w:val="4F81BD"/>
          <w:sz w:val="22"/>
          <w:szCs w:val="22"/>
        </w:rPr>
        <w:t>. Zastrzeżenia:</w:t>
      </w:r>
    </w:p>
    <w:p w14:paraId="4071DEA1" w14:textId="39CB9E42" w:rsidR="21AF4AD8" w:rsidRDefault="21AF4AD8" w:rsidP="554E3759">
      <w:pPr>
        <w:pStyle w:val="Akapitzlist"/>
        <w:numPr>
          <w:ilvl w:val="0"/>
          <w:numId w:val="1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Zamawiający zastrzega sobie prawo do unieważnienia postępowania bez podania przyczyny.</w:t>
      </w:r>
    </w:p>
    <w:p w14:paraId="584CD9F6" w14:textId="7A6035FF" w:rsidR="21AF4AD8" w:rsidRDefault="21AF4AD8" w:rsidP="554E3759">
      <w:pPr>
        <w:pStyle w:val="Akapitzlist"/>
        <w:numPr>
          <w:ilvl w:val="0"/>
          <w:numId w:val="1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Wszelkie koszty związane z przygotowaniem oferty ponosi Wykonawca. </w:t>
      </w:r>
    </w:p>
    <w:p w14:paraId="00387BDC" w14:textId="5D44696C" w:rsidR="58A48E05" w:rsidRDefault="58A48E05" w:rsidP="554E3759">
      <w:pPr>
        <w:pStyle w:val="Akapitzlist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5DF7DE2" w14:textId="60E01856" w:rsidR="0B5E7909" w:rsidRPr="00927766" w:rsidRDefault="0B5E7909" w:rsidP="554E3759">
      <w:pPr>
        <w:keepNext/>
        <w:keepLines/>
        <w:spacing w:before="200" w:after="0" w:line="276" w:lineRule="auto"/>
        <w:jc w:val="left"/>
        <w:outlineLvl w:val="1"/>
        <w:rPr>
          <w:rFonts w:ascii="Calibri" w:eastAsia="Calibri" w:hAnsi="Calibri" w:cs="Calibri"/>
          <w:color w:val="4F81BD"/>
          <w:sz w:val="22"/>
          <w:szCs w:val="22"/>
        </w:rPr>
      </w:pPr>
      <w:r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1</w:t>
      </w:r>
      <w:r w:rsidR="00927766"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3</w:t>
      </w:r>
      <w:r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 xml:space="preserve">. </w:t>
      </w:r>
      <w:r w:rsidR="3CE6A4F0" w:rsidRPr="00927766">
        <w:rPr>
          <w:rFonts w:ascii="Calibri" w:eastAsia="Calibri" w:hAnsi="Calibri" w:cs="Calibri"/>
          <w:b/>
          <w:bCs/>
          <w:color w:val="4F81BD"/>
          <w:sz w:val="22"/>
          <w:szCs w:val="22"/>
        </w:rPr>
        <w:t>Osoba do kontaktu:</w:t>
      </w:r>
    </w:p>
    <w:p w14:paraId="59E4465A" w14:textId="01CFAF04" w:rsidR="3CE6A4F0" w:rsidRPr="002759D3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Anna Głąb</w:t>
      </w:r>
    </w:p>
    <w:p w14:paraId="5A7A766F" w14:textId="6D00CFCB" w:rsidR="3CE6A4F0" w:rsidRPr="002759D3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>Tel.: +48782106874</w:t>
      </w:r>
    </w:p>
    <w:p w14:paraId="7FB02CDD" w14:textId="5FC517A2" w:rsidR="3CE6A4F0" w:rsidRDefault="3CE6A4F0" w:rsidP="554E375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554E37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E-mail: </w:t>
      </w:r>
      <w:hyperlink r:id="rId12">
        <w:r w:rsidRPr="554E3759">
          <w:rPr>
            <w:rStyle w:val="Hipercze"/>
            <w:rFonts w:ascii="Calibri" w:eastAsia="Calibri" w:hAnsi="Calibri" w:cs="Calibri"/>
            <w:sz w:val="22"/>
            <w:szCs w:val="22"/>
          </w:rPr>
          <w:t>biuro@harmoniazycia.org</w:t>
        </w:r>
      </w:hyperlink>
    </w:p>
    <w:p w14:paraId="22A75709" w14:textId="3D10A4D1" w:rsidR="05E0A016" w:rsidRDefault="05E0A016" w:rsidP="05E0A016">
      <w:pPr>
        <w:keepNext/>
        <w:keepLines/>
        <w:spacing w:before="200" w:after="0" w:line="276" w:lineRule="auto"/>
        <w:ind w:left="708"/>
        <w:jc w:val="left"/>
        <w:outlineLvl w:val="1"/>
        <w:rPr>
          <w:rFonts w:ascii="Calibri" w:eastAsia="Calibri" w:hAnsi="Calibri" w:cs="Calibri"/>
          <w:b/>
          <w:bCs/>
          <w:color w:val="4F81BD"/>
          <w:sz w:val="22"/>
          <w:szCs w:val="22"/>
          <w:lang w:val="en-US"/>
        </w:rPr>
      </w:pPr>
    </w:p>
    <w:p w14:paraId="37E6FE9E" w14:textId="77777777" w:rsidR="00E520F8" w:rsidRPr="00E520F8" w:rsidRDefault="00E520F8" w:rsidP="05E0A016">
      <w:p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3B9AC189" w14:textId="201EFF68" w:rsidR="00AC15AA" w:rsidRPr="00AC15AA" w:rsidRDefault="00AC15AA" w:rsidP="05E0A016">
      <w:pPr>
        <w:spacing w:after="0"/>
        <w:ind w:left="720"/>
        <w:rPr>
          <w:rFonts w:ascii="Calibri" w:eastAsia="Calibri" w:hAnsi="Calibri" w:cs="Calibri"/>
          <w:color w:val="3A7C22" w:themeColor="accent6" w:themeShade="BF"/>
          <w:sz w:val="22"/>
          <w:szCs w:val="22"/>
        </w:rPr>
      </w:pPr>
    </w:p>
    <w:sectPr w:rsidR="00AC15AA" w:rsidRPr="00AC15AA" w:rsidSect="007A63BC">
      <w:headerReference w:type="default" r:id="rId13"/>
      <w:footerReference w:type="default" r:id="rId14"/>
      <w:pgSz w:w="11906" w:h="16838"/>
      <w:pgMar w:top="1843" w:right="991" w:bottom="1985" w:left="108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C80E" w14:textId="77777777" w:rsidR="00EC6FA4" w:rsidRPr="006F2A25" w:rsidRDefault="00EC6FA4">
      <w:pPr>
        <w:spacing w:after="0" w:line="240" w:lineRule="auto"/>
      </w:pPr>
      <w:r w:rsidRPr="006F2A25">
        <w:separator/>
      </w:r>
    </w:p>
  </w:endnote>
  <w:endnote w:type="continuationSeparator" w:id="0">
    <w:p w14:paraId="0E9B609A" w14:textId="77777777" w:rsidR="00EC6FA4" w:rsidRPr="006F2A25" w:rsidRDefault="00EC6FA4">
      <w:pPr>
        <w:spacing w:after="0" w:line="240" w:lineRule="auto"/>
      </w:pPr>
      <w:r w:rsidRPr="006F2A25">
        <w:continuationSeparator/>
      </w:r>
    </w:p>
  </w:endnote>
  <w:endnote w:type="continuationNotice" w:id="1">
    <w:p w14:paraId="180B434D" w14:textId="77777777" w:rsidR="00EC6FA4" w:rsidRPr="006F2A25" w:rsidRDefault="00EC6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ABD" w14:textId="6D014BB9" w:rsidR="003E317C" w:rsidRPr="006F2A25" w:rsidRDefault="006A7910" w:rsidP="006A7910">
    <w:pPr>
      <w:pStyle w:val="Stopka"/>
      <w:tabs>
        <w:tab w:val="clear" w:pos="4536"/>
        <w:tab w:val="clear" w:pos="9072"/>
      </w:tabs>
      <w:ind w:left="426" w:right="2398"/>
      <w:jc w:val="center"/>
    </w:pPr>
    <w:r>
      <w:rPr>
        <w:noProof/>
      </w:rPr>
      <w:drawing>
        <wp:inline distT="0" distB="0" distL="0" distR="0" wp14:anchorId="65C2D6EA" wp14:editId="7EBBBF9F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A907" w14:textId="77777777" w:rsidR="00EC6FA4" w:rsidRPr="006F2A25" w:rsidRDefault="00EC6FA4">
      <w:pPr>
        <w:spacing w:after="0" w:line="240" w:lineRule="auto"/>
      </w:pPr>
      <w:r w:rsidRPr="006F2A25">
        <w:separator/>
      </w:r>
    </w:p>
  </w:footnote>
  <w:footnote w:type="continuationSeparator" w:id="0">
    <w:p w14:paraId="450A79CF" w14:textId="77777777" w:rsidR="00EC6FA4" w:rsidRPr="006F2A25" w:rsidRDefault="00EC6FA4">
      <w:pPr>
        <w:spacing w:after="0" w:line="240" w:lineRule="auto"/>
      </w:pPr>
      <w:r w:rsidRPr="006F2A25">
        <w:continuationSeparator/>
      </w:r>
    </w:p>
  </w:footnote>
  <w:footnote w:type="continuationNotice" w:id="1">
    <w:p w14:paraId="3272EEA7" w14:textId="77777777" w:rsidR="00EC6FA4" w:rsidRPr="006F2A25" w:rsidRDefault="00EC6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2BD159FD" w:rsidR="001E0EAF" w:rsidRDefault="00CB15BC" w:rsidP="00CE3CC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64ADEC1E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6853D62C" w:rsidR="005A33E0" w:rsidRPr="00F93BC2" w:rsidRDefault="005A33E0" w:rsidP="00F93BC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DC6"/>
    <w:multiLevelType w:val="hybridMultilevel"/>
    <w:tmpl w:val="43126F3C"/>
    <w:lvl w:ilvl="0" w:tplc="B158EE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9AC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E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2D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6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1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E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2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80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0E9"/>
    <w:multiLevelType w:val="hybridMultilevel"/>
    <w:tmpl w:val="4DB0C8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4043A"/>
    <w:multiLevelType w:val="hybridMultilevel"/>
    <w:tmpl w:val="9348AD88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8EEF3"/>
    <w:multiLevelType w:val="hybridMultilevel"/>
    <w:tmpl w:val="87CAB3FC"/>
    <w:lvl w:ilvl="0" w:tplc="639E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85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A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8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C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2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63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4F76"/>
    <w:multiLevelType w:val="hybridMultilevel"/>
    <w:tmpl w:val="E8F0E88A"/>
    <w:lvl w:ilvl="0" w:tplc="AC384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4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A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CF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E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2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B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9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7AD3"/>
    <w:multiLevelType w:val="hybridMultilevel"/>
    <w:tmpl w:val="A4E0BB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B67"/>
    <w:multiLevelType w:val="multilevel"/>
    <w:tmpl w:val="5A26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B645CF"/>
    <w:multiLevelType w:val="hybridMultilevel"/>
    <w:tmpl w:val="A16AF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54C97"/>
    <w:multiLevelType w:val="multilevel"/>
    <w:tmpl w:val="5A26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E4FFB"/>
    <w:multiLevelType w:val="hybridMultilevel"/>
    <w:tmpl w:val="38F09808"/>
    <w:lvl w:ilvl="0" w:tplc="EE3C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C3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42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A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CC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2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EE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A872"/>
    <w:multiLevelType w:val="hybridMultilevel"/>
    <w:tmpl w:val="E526782C"/>
    <w:lvl w:ilvl="0" w:tplc="C79C2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A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0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C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E0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24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E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1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84FDD"/>
    <w:multiLevelType w:val="hybridMultilevel"/>
    <w:tmpl w:val="7402F57C"/>
    <w:lvl w:ilvl="0" w:tplc="2CECA23E">
      <w:start w:val="1"/>
      <w:numFmt w:val="lowerLetter"/>
      <w:lvlText w:val="%1)"/>
      <w:lvlJc w:val="left"/>
      <w:pPr>
        <w:ind w:left="720" w:hanging="360"/>
      </w:pPr>
    </w:lvl>
    <w:lvl w:ilvl="1" w:tplc="D12634EC">
      <w:start w:val="1"/>
      <w:numFmt w:val="lowerLetter"/>
      <w:lvlText w:val="%2."/>
      <w:lvlJc w:val="left"/>
      <w:pPr>
        <w:ind w:left="1440" w:hanging="360"/>
      </w:pPr>
    </w:lvl>
    <w:lvl w:ilvl="2" w:tplc="B198B06E">
      <w:start w:val="1"/>
      <w:numFmt w:val="lowerRoman"/>
      <w:lvlText w:val="%3."/>
      <w:lvlJc w:val="right"/>
      <w:pPr>
        <w:ind w:left="2160" w:hanging="180"/>
      </w:pPr>
    </w:lvl>
    <w:lvl w:ilvl="3" w:tplc="FADA0832">
      <w:start w:val="1"/>
      <w:numFmt w:val="decimal"/>
      <w:lvlText w:val="%4."/>
      <w:lvlJc w:val="left"/>
      <w:pPr>
        <w:ind w:left="2880" w:hanging="360"/>
      </w:pPr>
    </w:lvl>
    <w:lvl w:ilvl="4" w:tplc="CD7466D0">
      <w:start w:val="1"/>
      <w:numFmt w:val="lowerLetter"/>
      <w:lvlText w:val="%5."/>
      <w:lvlJc w:val="left"/>
      <w:pPr>
        <w:ind w:left="3600" w:hanging="360"/>
      </w:pPr>
    </w:lvl>
    <w:lvl w:ilvl="5" w:tplc="D506FA66">
      <w:start w:val="1"/>
      <w:numFmt w:val="lowerRoman"/>
      <w:lvlText w:val="%6."/>
      <w:lvlJc w:val="right"/>
      <w:pPr>
        <w:ind w:left="4320" w:hanging="180"/>
      </w:pPr>
    </w:lvl>
    <w:lvl w:ilvl="6" w:tplc="9CB8BF96">
      <w:start w:val="1"/>
      <w:numFmt w:val="decimal"/>
      <w:lvlText w:val="%7."/>
      <w:lvlJc w:val="left"/>
      <w:pPr>
        <w:ind w:left="5040" w:hanging="360"/>
      </w:pPr>
    </w:lvl>
    <w:lvl w:ilvl="7" w:tplc="688AFC38">
      <w:start w:val="1"/>
      <w:numFmt w:val="lowerLetter"/>
      <w:lvlText w:val="%8."/>
      <w:lvlJc w:val="left"/>
      <w:pPr>
        <w:ind w:left="5760" w:hanging="360"/>
      </w:pPr>
    </w:lvl>
    <w:lvl w:ilvl="8" w:tplc="81D8C3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7656D"/>
    <w:multiLevelType w:val="hybridMultilevel"/>
    <w:tmpl w:val="D2B623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A703D"/>
    <w:multiLevelType w:val="hybridMultilevel"/>
    <w:tmpl w:val="EC88DF0A"/>
    <w:lvl w:ilvl="0" w:tplc="2D84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4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4F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8A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0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A0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E1EC2"/>
    <w:multiLevelType w:val="hybridMultilevel"/>
    <w:tmpl w:val="47A88938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9EC8"/>
    <w:multiLevelType w:val="hybridMultilevel"/>
    <w:tmpl w:val="CA5234AC"/>
    <w:lvl w:ilvl="0" w:tplc="000E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C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2F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5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A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5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EF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29ED6"/>
    <w:multiLevelType w:val="hybridMultilevel"/>
    <w:tmpl w:val="D9CE4D04"/>
    <w:lvl w:ilvl="0" w:tplc="0A827E0C">
      <w:start w:val="1"/>
      <w:numFmt w:val="lowerLetter"/>
      <w:lvlText w:val="%1)"/>
      <w:lvlJc w:val="left"/>
      <w:pPr>
        <w:ind w:left="720" w:hanging="360"/>
      </w:pPr>
    </w:lvl>
    <w:lvl w:ilvl="1" w:tplc="05CA555E">
      <w:start w:val="1"/>
      <w:numFmt w:val="lowerLetter"/>
      <w:lvlText w:val="%2."/>
      <w:lvlJc w:val="left"/>
      <w:pPr>
        <w:ind w:left="1440" w:hanging="360"/>
      </w:pPr>
    </w:lvl>
    <w:lvl w:ilvl="2" w:tplc="819EF114">
      <w:start w:val="1"/>
      <w:numFmt w:val="lowerRoman"/>
      <w:lvlText w:val="%3."/>
      <w:lvlJc w:val="right"/>
      <w:pPr>
        <w:ind w:left="2160" w:hanging="180"/>
      </w:pPr>
    </w:lvl>
    <w:lvl w:ilvl="3" w:tplc="15B87D0A">
      <w:start w:val="1"/>
      <w:numFmt w:val="decimal"/>
      <w:lvlText w:val="%4."/>
      <w:lvlJc w:val="left"/>
      <w:pPr>
        <w:ind w:left="2880" w:hanging="360"/>
      </w:pPr>
    </w:lvl>
    <w:lvl w:ilvl="4" w:tplc="64DE2B02">
      <w:start w:val="1"/>
      <w:numFmt w:val="lowerLetter"/>
      <w:lvlText w:val="%5."/>
      <w:lvlJc w:val="left"/>
      <w:pPr>
        <w:ind w:left="3600" w:hanging="360"/>
      </w:pPr>
    </w:lvl>
    <w:lvl w:ilvl="5" w:tplc="40B4B3BC">
      <w:start w:val="1"/>
      <w:numFmt w:val="lowerRoman"/>
      <w:lvlText w:val="%6."/>
      <w:lvlJc w:val="right"/>
      <w:pPr>
        <w:ind w:left="4320" w:hanging="180"/>
      </w:pPr>
    </w:lvl>
    <w:lvl w:ilvl="6" w:tplc="A83CB8F4">
      <w:start w:val="1"/>
      <w:numFmt w:val="decimal"/>
      <w:lvlText w:val="%7."/>
      <w:lvlJc w:val="left"/>
      <w:pPr>
        <w:ind w:left="5040" w:hanging="360"/>
      </w:pPr>
    </w:lvl>
    <w:lvl w:ilvl="7" w:tplc="FE3256FA">
      <w:start w:val="1"/>
      <w:numFmt w:val="lowerLetter"/>
      <w:lvlText w:val="%8."/>
      <w:lvlJc w:val="left"/>
      <w:pPr>
        <w:ind w:left="5760" w:hanging="360"/>
      </w:pPr>
    </w:lvl>
    <w:lvl w:ilvl="8" w:tplc="1FF8CC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A3CB7"/>
    <w:multiLevelType w:val="multilevel"/>
    <w:tmpl w:val="E09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7A0B2"/>
    <w:multiLevelType w:val="hybridMultilevel"/>
    <w:tmpl w:val="D2B62318"/>
    <w:lvl w:ilvl="0" w:tplc="9EBC0EFA">
      <w:start w:val="1"/>
      <w:numFmt w:val="lowerLetter"/>
      <w:lvlText w:val="%1)"/>
      <w:lvlJc w:val="left"/>
      <w:pPr>
        <w:ind w:left="720" w:hanging="360"/>
      </w:pPr>
    </w:lvl>
    <w:lvl w:ilvl="1" w:tplc="0BE23FB0">
      <w:start w:val="1"/>
      <w:numFmt w:val="lowerLetter"/>
      <w:lvlText w:val="%2."/>
      <w:lvlJc w:val="left"/>
      <w:pPr>
        <w:ind w:left="1440" w:hanging="360"/>
      </w:pPr>
    </w:lvl>
    <w:lvl w:ilvl="2" w:tplc="9904B71C">
      <w:start w:val="1"/>
      <w:numFmt w:val="lowerRoman"/>
      <w:lvlText w:val="%3."/>
      <w:lvlJc w:val="right"/>
      <w:pPr>
        <w:ind w:left="2160" w:hanging="180"/>
      </w:pPr>
    </w:lvl>
    <w:lvl w:ilvl="3" w:tplc="26EEC19C">
      <w:start w:val="1"/>
      <w:numFmt w:val="decimal"/>
      <w:lvlText w:val="%4."/>
      <w:lvlJc w:val="left"/>
      <w:pPr>
        <w:ind w:left="2880" w:hanging="360"/>
      </w:pPr>
    </w:lvl>
    <w:lvl w:ilvl="4" w:tplc="223CBFDE">
      <w:start w:val="1"/>
      <w:numFmt w:val="lowerLetter"/>
      <w:lvlText w:val="%5."/>
      <w:lvlJc w:val="left"/>
      <w:pPr>
        <w:ind w:left="3600" w:hanging="360"/>
      </w:pPr>
    </w:lvl>
    <w:lvl w:ilvl="5" w:tplc="1882BBCA">
      <w:start w:val="1"/>
      <w:numFmt w:val="lowerRoman"/>
      <w:lvlText w:val="%6."/>
      <w:lvlJc w:val="right"/>
      <w:pPr>
        <w:ind w:left="4320" w:hanging="180"/>
      </w:pPr>
    </w:lvl>
    <w:lvl w:ilvl="6" w:tplc="D7929434">
      <w:start w:val="1"/>
      <w:numFmt w:val="decimal"/>
      <w:lvlText w:val="%7."/>
      <w:lvlJc w:val="left"/>
      <w:pPr>
        <w:ind w:left="5040" w:hanging="360"/>
      </w:pPr>
    </w:lvl>
    <w:lvl w:ilvl="7" w:tplc="0E94C7B2">
      <w:start w:val="1"/>
      <w:numFmt w:val="lowerLetter"/>
      <w:lvlText w:val="%8."/>
      <w:lvlJc w:val="left"/>
      <w:pPr>
        <w:ind w:left="5760" w:hanging="360"/>
      </w:pPr>
    </w:lvl>
    <w:lvl w:ilvl="8" w:tplc="7792C2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00407"/>
    <w:multiLevelType w:val="hybridMultilevel"/>
    <w:tmpl w:val="97B46964"/>
    <w:lvl w:ilvl="0" w:tplc="C0143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0030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B78CC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6CE5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640A3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664C3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8A3E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E27A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ECC1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212E4"/>
    <w:multiLevelType w:val="hybridMultilevel"/>
    <w:tmpl w:val="F03494F6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001D0"/>
    <w:multiLevelType w:val="hybridMultilevel"/>
    <w:tmpl w:val="965A8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1D4A5"/>
    <w:multiLevelType w:val="hybridMultilevel"/>
    <w:tmpl w:val="A4F038B0"/>
    <w:lvl w:ilvl="0" w:tplc="1CCE5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A0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F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65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89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4E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6B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0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5F94"/>
    <w:multiLevelType w:val="hybridMultilevel"/>
    <w:tmpl w:val="44888B36"/>
    <w:lvl w:ilvl="0" w:tplc="1296761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5D63A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E447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3048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5A78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FECD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6A03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D8FA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CA43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07F1C"/>
    <w:multiLevelType w:val="hybridMultilevel"/>
    <w:tmpl w:val="4C4454F4"/>
    <w:lvl w:ilvl="0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F9064"/>
    <w:multiLevelType w:val="hybridMultilevel"/>
    <w:tmpl w:val="97D2E908"/>
    <w:lvl w:ilvl="0" w:tplc="7042F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A4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7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F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3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A0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6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9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4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E4E7C"/>
    <w:multiLevelType w:val="hybridMultilevel"/>
    <w:tmpl w:val="5FAC9C4A"/>
    <w:lvl w:ilvl="0" w:tplc="3E8C1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D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C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D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2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E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9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E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63155"/>
    <w:multiLevelType w:val="hybridMultilevel"/>
    <w:tmpl w:val="AC68C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6007B1"/>
    <w:multiLevelType w:val="hybridMultilevel"/>
    <w:tmpl w:val="243EA0AE"/>
    <w:lvl w:ilvl="0" w:tplc="BB761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83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C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A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E8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1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C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0F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4D3E"/>
    <w:multiLevelType w:val="hybridMultilevel"/>
    <w:tmpl w:val="9EAA55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6BE12"/>
    <w:multiLevelType w:val="hybridMultilevel"/>
    <w:tmpl w:val="B8BEF6CE"/>
    <w:lvl w:ilvl="0" w:tplc="C334478C">
      <w:start w:val="1"/>
      <w:numFmt w:val="lowerLetter"/>
      <w:lvlText w:val="%1)"/>
      <w:lvlJc w:val="left"/>
      <w:pPr>
        <w:ind w:left="893" w:hanging="360"/>
      </w:pPr>
    </w:lvl>
    <w:lvl w:ilvl="1" w:tplc="2A2E89C4">
      <w:start w:val="1"/>
      <w:numFmt w:val="lowerLetter"/>
      <w:lvlText w:val="%2."/>
      <w:lvlJc w:val="left"/>
      <w:pPr>
        <w:ind w:left="1613" w:hanging="360"/>
      </w:pPr>
    </w:lvl>
    <w:lvl w:ilvl="2" w:tplc="92F09440">
      <w:start w:val="1"/>
      <w:numFmt w:val="lowerRoman"/>
      <w:lvlText w:val="%3."/>
      <w:lvlJc w:val="right"/>
      <w:pPr>
        <w:ind w:left="2333" w:hanging="180"/>
      </w:pPr>
    </w:lvl>
    <w:lvl w:ilvl="3" w:tplc="C3B8E208">
      <w:start w:val="1"/>
      <w:numFmt w:val="decimal"/>
      <w:lvlText w:val="%4."/>
      <w:lvlJc w:val="left"/>
      <w:pPr>
        <w:ind w:left="3053" w:hanging="360"/>
      </w:pPr>
    </w:lvl>
    <w:lvl w:ilvl="4" w:tplc="E39EA6D6">
      <w:start w:val="1"/>
      <w:numFmt w:val="lowerLetter"/>
      <w:lvlText w:val="%5."/>
      <w:lvlJc w:val="left"/>
      <w:pPr>
        <w:ind w:left="3773" w:hanging="360"/>
      </w:pPr>
    </w:lvl>
    <w:lvl w:ilvl="5" w:tplc="118C8E4C">
      <w:start w:val="1"/>
      <w:numFmt w:val="lowerRoman"/>
      <w:lvlText w:val="%6."/>
      <w:lvlJc w:val="right"/>
      <w:pPr>
        <w:ind w:left="4493" w:hanging="180"/>
      </w:pPr>
    </w:lvl>
    <w:lvl w:ilvl="6" w:tplc="854C172A">
      <w:start w:val="1"/>
      <w:numFmt w:val="decimal"/>
      <w:lvlText w:val="%7."/>
      <w:lvlJc w:val="left"/>
      <w:pPr>
        <w:ind w:left="5213" w:hanging="360"/>
      </w:pPr>
    </w:lvl>
    <w:lvl w:ilvl="7" w:tplc="2F88BA1E">
      <w:start w:val="1"/>
      <w:numFmt w:val="lowerLetter"/>
      <w:lvlText w:val="%8."/>
      <w:lvlJc w:val="left"/>
      <w:pPr>
        <w:ind w:left="5933" w:hanging="360"/>
      </w:pPr>
    </w:lvl>
    <w:lvl w:ilvl="8" w:tplc="85905828">
      <w:start w:val="1"/>
      <w:numFmt w:val="lowerRoman"/>
      <w:lvlText w:val="%9."/>
      <w:lvlJc w:val="right"/>
      <w:pPr>
        <w:ind w:left="6653" w:hanging="180"/>
      </w:pPr>
    </w:lvl>
  </w:abstractNum>
  <w:abstractNum w:abstractNumId="42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D6137"/>
    <w:multiLevelType w:val="hybridMultilevel"/>
    <w:tmpl w:val="3E1C0506"/>
    <w:lvl w:ilvl="0" w:tplc="6D640D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D640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C3E7"/>
    <w:multiLevelType w:val="hybridMultilevel"/>
    <w:tmpl w:val="4DE4AF4E"/>
    <w:lvl w:ilvl="0" w:tplc="C4C0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8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C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E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62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A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4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63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6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838"/>
    <w:multiLevelType w:val="hybridMultilevel"/>
    <w:tmpl w:val="61544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198">
    <w:abstractNumId w:val="5"/>
  </w:num>
  <w:num w:numId="2" w16cid:durableId="1474450365">
    <w:abstractNumId w:val="28"/>
  </w:num>
  <w:num w:numId="3" w16cid:durableId="956956739">
    <w:abstractNumId w:val="35"/>
  </w:num>
  <w:num w:numId="4" w16cid:durableId="499318898">
    <w:abstractNumId w:val="14"/>
  </w:num>
  <w:num w:numId="5" w16cid:durableId="603921574">
    <w:abstractNumId w:val="23"/>
  </w:num>
  <w:num w:numId="6" w16cid:durableId="1742364034">
    <w:abstractNumId w:val="31"/>
  </w:num>
  <w:num w:numId="7" w16cid:durableId="2130395240">
    <w:abstractNumId w:val="41"/>
  </w:num>
  <w:num w:numId="8" w16cid:durableId="718356983">
    <w:abstractNumId w:val="36"/>
  </w:num>
  <w:num w:numId="9" w16cid:durableId="2061976055">
    <w:abstractNumId w:val="18"/>
  </w:num>
  <w:num w:numId="10" w16cid:durableId="669062172">
    <w:abstractNumId w:val="4"/>
  </w:num>
  <w:num w:numId="11" w16cid:durableId="733237812">
    <w:abstractNumId w:val="11"/>
  </w:num>
  <w:num w:numId="12" w16cid:durableId="936062269">
    <w:abstractNumId w:val="22"/>
  </w:num>
  <w:num w:numId="13" w16cid:durableId="1710182344">
    <w:abstractNumId w:val="39"/>
  </w:num>
  <w:num w:numId="14" w16cid:durableId="260918037">
    <w:abstractNumId w:val="21"/>
  </w:num>
  <w:num w:numId="15" w16cid:durableId="81880607">
    <w:abstractNumId w:val="45"/>
  </w:num>
  <w:num w:numId="16" w16cid:durableId="1352803453">
    <w:abstractNumId w:val="12"/>
  </w:num>
  <w:num w:numId="17" w16cid:durableId="1048652265">
    <w:abstractNumId w:val="43"/>
  </w:num>
  <w:num w:numId="18" w16cid:durableId="1874608726">
    <w:abstractNumId w:val="9"/>
  </w:num>
  <w:num w:numId="19" w16cid:durableId="1744378479">
    <w:abstractNumId w:val="27"/>
  </w:num>
  <w:num w:numId="20" w16cid:durableId="1197768113">
    <w:abstractNumId w:val="19"/>
  </w:num>
  <w:num w:numId="21" w16cid:durableId="594827046">
    <w:abstractNumId w:val="26"/>
  </w:num>
  <w:num w:numId="22" w16cid:durableId="660232454">
    <w:abstractNumId w:val="15"/>
  </w:num>
  <w:num w:numId="23" w16cid:durableId="319314958">
    <w:abstractNumId w:val="42"/>
  </w:num>
  <w:num w:numId="24" w16cid:durableId="845247532">
    <w:abstractNumId w:val="33"/>
  </w:num>
  <w:num w:numId="25" w16cid:durableId="90006333">
    <w:abstractNumId w:val="2"/>
  </w:num>
  <w:num w:numId="26" w16cid:durableId="2071998002">
    <w:abstractNumId w:val="38"/>
  </w:num>
  <w:num w:numId="27" w16cid:durableId="2103136641">
    <w:abstractNumId w:val="16"/>
  </w:num>
  <w:num w:numId="28" w16cid:durableId="1303316047">
    <w:abstractNumId w:val="1"/>
  </w:num>
  <w:num w:numId="29" w16cid:durableId="1437943214">
    <w:abstractNumId w:val="0"/>
  </w:num>
  <w:num w:numId="30" w16cid:durableId="557672028">
    <w:abstractNumId w:val="25"/>
  </w:num>
  <w:num w:numId="31" w16cid:durableId="933054271">
    <w:abstractNumId w:val="47"/>
  </w:num>
  <w:num w:numId="32" w16cid:durableId="322394825">
    <w:abstractNumId w:val="6"/>
  </w:num>
  <w:num w:numId="33" w16cid:durableId="713967349">
    <w:abstractNumId w:val="13"/>
  </w:num>
  <w:num w:numId="34" w16cid:durableId="1641037726">
    <w:abstractNumId w:val="30"/>
  </w:num>
  <w:num w:numId="35" w16cid:durableId="320887786">
    <w:abstractNumId w:val="34"/>
  </w:num>
  <w:num w:numId="36" w16cid:durableId="126629212">
    <w:abstractNumId w:val="8"/>
  </w:num>
  <w:num w:numId="37" w16cid:durableId="1390612693">
    <w:abstractNumId w:val="37"/>
  </w:num>
  <w:num w:numId="38" w16cid:durableId="1956788287">
    <w:abstractNumId w:val="32"/>
  </w:num>
  <w:num w:numId="39" w16cid:durableId="1189559488">
    <w:abstractNumId w:val="17"/>
  </w:num>
  <w:num w:numId="40" w16cid:durableId="2028748477">
    <w:abstractNumId w:val="7"/>
  </w:num>
  <w:num w:numId="41" w16cid:durableId="2114393632">
    <w:abstractNumId w:val="10"/>
  </w:num>
  <w:num w:numId="42" w16cid:durableId="605699586">
    <w:abstractNumId w:val="46"/>
  </w:num>
  <w:num w:numId="43" w16cid:durableId="1470780616">
    <w:abstractNumId w:val="24"/>
  </w:num>
  <w:num w:numId="44" w16cid:durableId="151067572">
    <w:abstractNumId w:val="44"/>
  </w:num>
  <w:num w:numId="45" w16cid:durableId="486482666">
    <w:abstractNumId w:val="20"/>
  </w:num>
  <w:num w:numId="46" w16cid:durableId="1332634670">
    <w:abstractNumId w:val="3"/>
  </w:num>
  <w:num w:numId="47" w16cid:durableId="1620145978">
    <w:abstractNumId w:val="29"/>
  </w:num>
  <w:num w:numId="48" w16cid:durableId="172821508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17D7B"/>
    <w:rsid w:val="000206D3"/>
    <w:rsid w:val="000208B3"/>
    <w:rsid w:val="00025A73"/>
    <w:rsid w:val="00030031"/>
    <w:rsid w:val="000359F9"/>
    <w:rsid w:val="00041223"/>
    <w:rsid w:val="00044DC0"/>
    <w:rsid w:val="00046EFE"/>
    <w:rsid w:val="0004747A"/>
    <w:rsid w:val="00047CAF"/>
    <w:rsid w:val="00054343"/>
    <w:rsid w:val="00061BD8"/>
    <w:rsid w:val="00062175"/>
    <w:rsid w:val="0006558B"/>
    <w:rsid w:val="00071082"/>
    <w:rsid w:val="00071BE1"/>
    <w:rsid w:val="00072D0D"/>
    <w:rsid w:val="00075894"/>
    <w:rsid w:val="000817E1"/>
    <w:rsid w:val="000871CA"/>
    <w:rsid w:val="00095836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491D"/>
    <w:rsid w:val="001062E0"/>
    <w:rsid w:val="00106588"/>
    <w:rsid w:val="00113160"/>
    <w:rsid w:val="00113232"/>
    <w:rsid w:val="0011540D"/>
    <w:rsid w:val="00130A5D"/>
    <w:rsid w:val="00134869"/>
    <w:rsid w:val="00136911"/>
    <w:rsid w:val="0013720E"/>
    <w:rsid w:val="00160A58"/>
    <w:rsid w:val="001626FC"/>
    <w:rsid w:val="001651FE"/>
    <w:rsid w:val="00173536"/>
    <w:rsid w:val="0017393A"/>
    <w:rsid w:val="00176690"/>
    <w:rsid w:val="00181835"/>
    <w:rsid w:val="00185217"/>
    <w:rsid w:val="00185E4C"/>
    <w:rsid w:val="00187E6F"/>
    <w:rsid w:val="001930F8"/>
    <w:rsid w:val="001A0CEC"/>
    <w:rsid w:val="001A578D"/>
    <w:rsid w:val="001A786E"/>
    <w:rsid w:val="001B29E9"/>
    <w:rsid w:val="001B3AF9"/>
    <w:rsid w:val="001B3CF2"/>
    <w:rsid w:val="001C5A1F"/>
    <w:rsid w:val="001D4352"/>
    <w:rsid w:val="001E0EAF"/>
    <w:rsid w:val="001E1512"/>
    <w:rsid w:val="001E17CF"/>
    <w:rsid w:val="001E2D2F"/>
    <w:rsid w:val="001E3BA3"/>
    <w:rsid w:val="001E4EA6"/>
    <w:rsid w:val="001E67E3"/>
    <w:rsid w:val="001E7BC0"/>
    <w:rsid w:val="001F595B"/>
    <w:rsid w:val="001F670F"/>
    <w:rsid w:val="001F67D7"/>
    <w:rsid w:val="002020FF"/>
    <w:rsid w:val="00202991"/>
    <w:rsid w:val="00204AC2"/>
    <w:rsid w:val="00213875"/>
    <w:rsid w:val="0021613F"/>
    <w:rsid w:val="00216DDD"/>
    <w:rsid w:val="002205FC"/>
    <w:rsid w:val="002210FD"/>
    <w:rsid w:val="00234D6B"/>
    <w:rsid w:val="0023678A"/>
    <w:rsid w:val="002406D0"/>
    <w:rsid w:val="00243D34"/>
    <w:rsid w:val="00246543"/>
    <w:rsid w:val="00246C60"/>
    <w:rsid w:val="0024796B"/>
    <w:rsid w:val="00247B43"/>
    <w:rsid w:val="00257CFD"/>
    <w:rsid w:val="00261206"/>
    <w:rsid w:val="00261B7F"/>
    <w:rsid w:val="002639AC"/>
    <w:rsid w:val="002674A0"/>
    <w:rsid w:val="0027151B"/>
    <w:rsid w:val="002723E0"/>
    <w:rsid w:val="0027246A"/>
    <w:rsid w:val="002759D3"/>
    <w:rsid w:val="00281998"/>
    <w:rsid w:val="002944BB"/>
    <w:rsid w:val="00294B24"/>
    <w:rsid w:val="002A0180"/>
    <w:rsid w:val="002A1619"/>
    <w:rsid w:val="002A1EFA"/>
    <w:rsid w:val="002B52E1"/>
    <w:rsid w:val="002B54DC"/>
    <w:rsid w:val="002B6E45"/>
    <w:rsid w:val="002C35B4"/>
    <w:rsid w:val="002C3AB9"/>
    <w:rsid w:val="002C3F3E"/>
    <w:rsid w:val="002C4916"/>
    <w:rsid w:val="002C5D7F"/>
    <w:rsid w:val="002C77C9"/>
    <w:rsid w:val="002D1AA1"/>
    <w:rsid w:val="002E7BD7"/>
    <w:rsid w:val="002F5D6D"/>
    <w:rsid w:val="003038D2"/>
    <w:rsid w:val="00305D04"/>
    <w:rsid w:val="003068F5"/>
    <w:rsid w:val="003131CD"/>
    <w:rsid w:val="003139BC"/>
    <w:rsid w:val="003162D4"/>
    <w:rsid w:val="00316D0A"/>
    <w:rsid w:val="00317A42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67A1F"/>
    <w:rsid w:val="00381070"/>
    <w:rsid w:val="003811F1"/>
    <w:rsid w:val="0038295F"/>
    <w:rsid w:val="00384E53"/>
    <w:rsid w:val="00387307"/>
    <w:rsid w:val="00391C55"/>
    <w:rsid w:val="003A40BF"/>
    <w:rsid w:val="003A717F"/>
    <w:rsid w:val="003B0BA9"/>
    <w:rsid w:val="003C1B35"/>
    <w:rsid w:val="003C4105"/>
    <w:rsid w:val="003D0EB2"/>
    <w:rsid w:val="003D40F6"/>
    <w:rsid w:val="003E0760"/>
    <w:rsid w:val="003E317C"/>
    <w:rsid w:val="003E447A"/>
    <w:rsid w:val="003F60FB"/>
    <w:rsid w:val="00401998"/>
    <w:rsid w:val="00401C9F"/>
    <w:rsid w:val="0041052C"/>
    <w:rsid w:val="00412876"/>
    <w:rsid w:val="00415EBC"/>
    <w:rsid w:val="004231EC"/>
    <w:rsid w:val="0042580F"/>
    <w:rsid w:val="004262C9"/>
    <w:rsid w:val="00432D25"/>
    <w:rsid w:val="00432FFA"/>
    <w:rsid w:val="00434317"/>
    <w:rsid w:val="004360AB"/>
    <w:rsid w:val="0043664E"/>
    <w:rsid w:val="004424B4"/>
    <w:rsid w:val="004438C7"/>
    <w:rsid w:val="00450EA4"/>
    <w:rsid w:val="00452F68"/>
    <w:rsid w:val="0045426B"/>
    <w:rsid w:val="004567A0"/>
    <w:rsid w:val="00467DDA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B5059"/>
    <w:rsid w:val="004C0ABC"/>
    <w:rsid w:val="004C0B8D"/>
    <w:rsid w:val="004C0CBD"/>
    <w:rsid w:val="004C10B3"/>
    <w:rsid w:val="004C3814"/>
    <w:rsid w:val="004C553B"/>
    <w:rsid w:val="004C59E9"/>
    <w:rsid w:val="004D2BCB"/>
    <w:rsid w:val="004E0513"/>
    <w:rsid w:val="004E12F5"/>
    <w:rsid w:val="004E3BC3"/>
    <w:rsid w:val="004E3DC6"/>
    <w:rsid w:val="004E75C8"/>
    <w:rsid w:val="004F05C8"/>
    <w:rsid w:val="004F108C"/>
    <w:rsid w:val="004F17A3"/>
    <w:rsid w:val="004F1E0D"/>
    <w:rsid w:val="004F252A"/>
    <w:rsid w:val="004F7C02"/>
    <w:rsid w:val="004F7E8D"/>
    <w:rsid w:val="00507E75"/>
    <w:rsid w:val="00512A97"/>
    <w:rsid w:val="0051588D"/>
    <w:rsid w:val="00516493"/>
    <w:rsid w:val="00517A23"/>
    <w:rsid w:val="0052175B"/>
    <w:rsid w:val="0053404F"/>
    <w:rsid w:val="00540567"/>
    <w:rsid w:val="00540E97"/>
    <w:rsid w:val="00542521"/>
    <w:rsid w:val="00544409"/>
    <w:rsid w:val="00547272"/>
    <w:rsid w:val="00554F66"/>
    <w:rsid w:val="005569CD"/>
    <w:rsid w:val="00570F7B"/>
    <w:rsid w:val="00575B12"/>
    <w:rsid w:val="0059052F"/>
    <w:rsid w:val="005946A2"/>
    <w:rsid w:val="005A33E0"/>
    <w:rsid w:val="005A5A90"/>
    <w:rsid w:val="005B2AB0"/>
    <w:rsid w:val="005B435A"/>
    <w:rsid w:val="005B6305"/>
    <w:rsid w:val="005C55BB"/>
    <w:rsid w:val="005D1FFA"/>
    <w:rsid w:val="005D32EF"/>
    <w:rsid w:val="005D6789"/>
    <w:rsid w:val="005E1D24"/>
    <w:rsid w:val="005E7035"/>
    <w:rsid w:val="005E7790"/>
    <w:rsid w:val="005F2E3B"/>
    <w:rsid w:val="005F4959"/>
    <w:rsid w:val="005F656A"/>
    <w:rsid w:val="00600B41"/>
    <w:rsid w:val="00602863"/>
    <w:rsid w:val="00603C7A"/>
    <w:rsid w:val="006054E7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462E1"/>
    <w:rsid w:val="00653E69"/>
    <w:rsid w:val="0065625A"/>
    <w:rsid w:val="00656B0B"/>
    <w:rsid w:val="006605BF"/>
    <w:rsid w:val="0066316F"/>
    <w:rsid w:val="00663418"/>
    <w:rsid w:val="0066708C"/>
    <w:rsid w:val="00675B42"/>
    <w:rsid w:val="00676C10"/>
    <w:rsid w:val="006801D3"/>
    <w:rsid w:val="0069128F"/>
    <w:rsid w:val="00692193"/>
    <w:rsid w:val="00693459"/>
    <w:rsid w:val="00695B2C"/>
    <w:rsid w:val="00695F8F"/>
    <w:rsid w:val="006A505E"/>
    <w:rsid w:val="006A7910"/>
    <w:rsid w:val="006B292C"/>
    <w:rsid w:val="006D0351"/>
    <w:rsid w:val="006D1BC4"/>
    <w:rsid w:val="006F288E"/>
    <w:rsid w:val="006F291F"/>
    <w:rsid w:val="006F2A25"/>
    <w:rsid w:val="006F49AC"/>
    <w:rsid w:val="00702019"/>
    <w:rsid w:val="00702121"/>
    <w:rsid w:val="0070426C"/>
    <w:rsid w:val="00706DB2"/>
    <w:rsid w:val="00712121"/>
    <w:rsid w:val="007125EA"/>
    <w:rsid w:val="007204BC"/>
    <w:rsid w:val="00723180"/>
    <w:rsid w:val="007238AE"/>
    <w:rsid w:val="00725BCF"/>
    <w:rsid w:val="00731663"/>
    <w:rsid w:val="007318E6"/>
    <w:rsid w:val="00734E2E"/>
    <w:rsid w:val="0073773A"/>
    <w:rsid w:val="007455FA"/>
    <w:rsid w:val="007462A3"/>
    <w:rsid w:val="00753D4F"/>
    <w:rsid w:val="00755B26"/>
    <w:rsid w:val="00762A94"/>
    <w:rsid w:val="00764469"/>
    <w:rsid w:val="00764A65"/>
    <w:rsid w:val="0077613D"/>
    <w:rsid w:val="0077736C"/>
    <w:rsid w:val="00782D25"/>
    <w:rsid w:val="00787786"/>
    <w:rsid w:val="007877E4"/>
    <w:rsid w:val="007921C9"/>
    <w:rsid w:val="007A05E5"/>
    <w:rsid w:val="007A3D20"/>
    <w:rsid w:val="007A63BC"/>
    <w:rsid w:val="007B165D"/>
    <w:rsid w:val="007B3E5A"/>
    <w:rsid w:val="007C121F"/>
    <w:rsid w:val="007D194D"/>
    <w:rsid w:val="007D2732"/>
    <w:rsid w:val="007D40A7"/>
    <w:rsid w:val="007D6362"/>
    <w:rsid w:val="007E004B"/>
    <w:rsid w:val="007E29B8"/>
    <w:rsid w:val="007E4937"/>
    <w:rsid w:val="007E70FC"/>
    <w:rsid w:val="007F324D"/>
    <w:rsid w:val="008005E2"/>
    <w:rsid w:val="0080198C"/>
    <w:rsid w:val="00802922"/>
    <w:rsid w:val="00802AEA"/>
    <w:rsid w:val="00803114"/>
    <w:rsid w:val="00803BEA"/>
    <w:rsid w:val="00803D37"/>
    <w:rsid w:val="00805101"/>
    <w:rsid w:val="008051F6"/>
    <w:rsid w:val="00810EC9"/>
    <w:rsid w:val="00811C7B"/>
    <w:rsid w:val="00816C52"/>
    <w:rsid w:val="00823FDC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2AFF"/>
    <w:rsid w:val="008A7657"/>
    <w:rsid w:val="008B05D4"/>
    <w:rsid w:val="008B2158"/>
    <w:rsid w:val="008B6C8F"/>
    <w:rsid w:val="008D185F"/>
    <w:rsid w:val="008D32B9"/>
    <w:rsid w:val="008D5365"/>
    <w:rsid w:val="008E6373"/>
    <w:rsid w:val="008E6F11"/>
    <w:rsid w:val="008E76A0"/>
    <w:rsid w:val="008F0E0A"/>
    <w:rsid w:val="008F5EA5"/>
    <w:rsid w:val="008F62F7"/>
    <w:rsid w:val="009144C6"/>
    <w:rsid w:val="00916CD4"/>
    <w:rsid w:val="00916F98"/>
    <w:rsid w:val="00917986"/>
    <w:rsid w:val="00921C0E"/>
    <w:rsid w:val="00921E2E"/>
    <w:rsid w:val="00922CE5"/>
    <w:rsid w:val="00922D9E"/>
    <w:rsid w:val="00927766"/>
    <w:rsid w:val="009334D1"/>
    <w:rsid w:val="00937E79"/>
    <w:rsid w:val="0094057D"/>
    <w:rsid w:val="0094105E"/>
    <w:rsid w:val="00941DE0"/>
    <w:rsid w:val="00942EB2"/>
    <w:rsid w:val="00953F3B"/>
    <w:rsid w:val="00955160"/>
    <w:rsid w:val="00955CC2"/>
    <w:rsid w:val="0096108D"/>
    <w:rsid w:val="00962D58"/>
    <w:rsid w:val="00964793"/>
    <w:rsid w:val="00974E4B"/>
    <w:rsid w:val="00975BE2"/>
    <w:rsid w:val="00977A2D"/>
    <w:rsid w:val="009800C6"/>
    <w:rsid w:val="009867A0"/>
    <w:rsid w:val="00991738"/>
    <w:rsid w:val="009A5965"/>
    <w:rsid w:val="009A676F"/>
    <w:rsid w:val="009B13AF"/>
    <w:rsid w:val="009B2944"/>
    <w:rsid w:val="009B3F41"/>
    <w:rsid w:val="009B56A4"/>
    <w:rsid w:val="009B766F"/>
    <w:rsid w:val="009C219B"/>
    <w:rsid w:val="009C24F1"/>
    <w:rsid w:val="009C591B"/>
    <w:rsid w:val="009C6F4D"/>
    <w:rsid w:val="009C7058"/>
    <w:rsid w:val="009E2ED0"/>
    <w:rsid w:val="009E33E8"/>
    <w:rsid w:val="009E57C1"/>
    <w:rsid w:val="009F7030"/>
    <w:rsid w:val="009F7D5C"/>
    <w:rsid w:val="00A011CF"/>
    <w:rsid w:val="00A0122F"/>
    <w:rsid w:val="00A013A4"/>
    <w:rsid w:val="00A03603"/>
    <w:rsid w:val="00A11571"/>
    <w:rsid w:val="00A130C3"/>
    <w:rsid w:val="00A21A6C"/>
    <w:rsid w:val="00A3598D"/>
    <w:rsid w:val="00A37CE5"/>
    <w:rsid w:val="00A436D8"/>
    <w:rsid w:val="00A460C7"/>
    <w:rsid w:val="00A634AC"/>
    <w:rsid w:val="00A67298"/>
    <w:rsid w:val="00A716ED"/>
    <w:rsid w:val="00A732B0"/>
    <w:rsid w:val="00A74284"/>
    <w:rsid w:val="00A80A03"/>
    <w:rsid w:val="00A81B17"/>
    <w:rsid w:val="00A878BB"/>
    <w:rsid w:val="00A953AE"/>
    <w:rsid w:val="00A95941"/>
    <w:rsid w:val="00AA11AE"/>
    <w:rsid w:val="00AA1642"/>
    <w:rsid w:val="00AA724E"/>
    <w:rsid w:val="00AA79A7"/>
    <w:rsid w:val="00AB0AC1"/>
    <w:rsid w:val="00AB11A8"/>
    <w:rsid w:val="00AB298F"/>
    <w:rsid w:val="00AC15AA"/>
    <w:rsid w:val="00AC6088"/>
    <w:rsid w:val="00AD35E7"/>
    <w:rsid w:val="00AE071F"/>
    <w:rsid w:val="00AE0DAA"/>
    <w:rsid w:val="00AE1839"/>
    <w:rsid w:val="00AE192E"/>
    <w:rsid w:val="00AE3432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20A5"/>
    <w:rsid w:val="00B438A8"/>
    <w:rsid w:val="00B43CF3"/>
    <w:rsid w:val="00B4771E"/>
    <w:rsid w:val="00B62255"/>
    <w:rsid w:val="00B725BE"/>
    <w:rsid w:val="00B8058D"/>
    <w:rsid w:val="00B85456"/>
    <w:rsid w:val="00B85523"/>
    <w:rsid w:val="00B9159D"/>
    <w:rsid w:val="00B94F06"/>
    <w:rsid w:val="00BA7349"/>
    <w:rsid w:val="00BB0488"/>
    <w:rsid w:val="00BB1A9D"/>
    <w:rsid w:val="00BB4D8E"/>
    <w:rsid w:val="00BC06BB"/>
    <w:rsid w:val="00BC451F"/>
    <w:rsid w:val="00BC4B1C"/>
    <w:rsid w:val="00BC7F41"/>
    <w:rsid w:val="00BD0CD5"/>
    <w:rsid w:val="00BD319F"/>
    <w:rsid w:val="00BD3C69"/>
    <w:rsid w:val="00BE06DB"/>
    <w:rsid w:val="00BE5604"/>
    <w:rsid w:val="00BF3494"/>
    <w:rsid w:val="00C020E9"/>
    <w:rsid w:val="00C0290A"/>
    <w:rsid w:val="00C11247"/>
    <w:rsid w:val="00C223F6"/>
    <w:rsid w:val="00C2614E"/>
    <w:rsid w:val="00C30412"/>
    <w:rsid w:val="00C316DF"/>
    <w:rsid w:val="00C32CE3"/>
    <w:rsid w:val="00C33A19"/>
    <w:rsid w:val="00C34A13"/>
    <w:rsid w:val="00C354DE"/>
    <w:rsid w:val="00C404E3"/>
    <w:rsid w:val="00C44F8E"/>
    <w:rsid w:val="00C51B11"/>
    <w:rsid w:val="00C5677B"/>
    <w:rsid w:val="00C62913"/>
    <w:rsid w:val="00C63E2D"/>
    <w:rsid w:val="00C6706B"/>
    <w:rsid w:val="00C72487"/>
    <w:rsid w:val="00C73888"/>
    <w:rsid w:val="00C74E79"/>
    <w:rsid w:val="00C75545"/>
    <w:rsid w:val="00C75F53"/>
    <w:rsid w:val="00C835B0"/>
    <w:rsid w:val="00C9704A"/>
    <w:rsid w:val="00CA0457"/>
    <w:rsid w:val="00CA16BD"/>
    <w:rsid w:val="00CA17AB"/>
    <w:rsid w:val="00CA2A1B"/>
    <w:rsid w:val="00CA5390"/>
    <w:rsid w:val="00CB15BC"/>
    <w:rsid w:val="00CB34BA"/>
    <w:rsid w:val="00CB36AD"/>
    <w:rsid w:val="00CB5F97"/>
    <w:rsid w:val="00CB60FD"/>
    <w:rsid w:val="00CC13EE"/>
    <w:rsid w:val="00CC25E7"/>
    <w:rsid w:val="00CC409F"/>
    <w:rsid w:val="00CC530C"/>
    <w:rsid w:val="00CD067D"/>
    <w:rsid w:val="00CD7F79"/>
    <w:rsid w:val="00CE1CC6"/>
    <w:rsid w:val="00CE3CC6"/>
    <w:rsid w:val="00CF0BF7"/>
    <w:rsid w:val="00CF20D2"/>
    <w:rsid w:val="00CF5365"/>
    <w:rsid w:val="00CF6BD6"/>
    <w:rsid w:val="00D062AF"/>
    <w:rsid w:val="00D202D5"/>
    <w:rsid w:val="00D26865"/>
    <w:rsid w:val="00D27BC1"/>
    <w:rsid w:val="00D3534A"/>
    <w:rsid w:val="00D37BA0"/>
    <w:rsid w:val="00D43AE8"/>
    <w:rsid w:val="00D504EA"/>
    <w:rsid w:val="00D5115E"/>
    <w:rsid w:val="00D5443A"/>
    <w:rsid w:val="00D57B88"/>
    <w:rsid w:val="00D63680"/>
    <w:rsid w:val="00D72765"/>
    <w:rsid w:val="00D74353"/>
    <w:rsid w:val="00D7773A"/>
    <w:rsid w:val="00D77770"/>
    <w:rsid w:val="00D81097"/>
    <w:rsid w:val="00D84F25"/>
    <w:rsid w:val="00D87A9E"/>
    <w:rsid w:val="00D905DE"/>
    <w:rsid w:val="00D928D0"/>
    <w:rsid w:val="00D93A21"/>
    <w:rsid w:val="00DA0C46"/>
    <w:rsid w:val="00DA5BBB"/>
    <w:rsid w:val="00DB12D3"/>
    <w:rsid w:val="00DB5245"/>
    <w:rsid w:val="00DB60D8"/>
    <w:rsid w:val="00DB6507"/>
    <w:rsid w:val="00DC3131"/>
    <w:rsid w:val="00DC4E0C"/>
    <w:rsid w:val="00DE13E3"/>
    <w:rsid w:val="00DE37DB"/>
    <w:rsid w:val="00DE401D"/>
    <w:rsid w:val="00DE4C78"/>
    <w:rsid w:val="00DE51B1"/>
    <w:rsid w:val="00DF2532"/>
    <w:rsid w:val="00DF6C09"/>
    <w:rsid w:val="00DF78B1"/>
    <w:rsid w:val="00E04CEF"/>
    <w:rsid w:val="00E05968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613FE"/>
    <w:rsid w:val="00E6508D"/>
    <w:rsid w:val="00E704D1"/>
    <w:rsid w:val="00E7106C"/>
    <w:rsid w:val="00E7113A"/>
    <w:rsid w:val="00E74932"/>
    <w:rsid w:val="00E74F1A"/>
    <w:rsid w:val="00E75216"/>
    <w:rsid w:val="00E75D63"/>
    <w:rsid w:val="00E76093"/>
    <w:rsid w:val="00E76D05"/>
    <w:rsid w:val="00E840C1"/>
    <w:rsid w:val="00E900B2"/>
    <w:rsid w:val="00E904DE"/>
    <w:rsid w:val="00E958C0"/>
    <w:rsid w:val="00E95D2A"/>
    <w:rsid w:val="00E978F5"/>
    <w:rsid w:val="00EA10EF"/>
    <w:rsid w:val="00EA20FE"/>
    <w:rsid w:val="00EC6FA4"/>
    <w:rsid w:val="00ED2FFE"/>
    <w:rsid w:val="00EE0778"/>
    <w:rsid w:val="00EE4D47"/>
    <w:rsid w:val="00EE6C8B"/>
    <w:rsid w:val="00EF27FD"/>
    <w:rsid w:val="00EF4631"/>
    <w:rsid w:val="00EF4974"/>
    <w:rsid w:val="00EF5B77"/>
    <w:rsid w:val="00F03941"/>
    <w:rsid w:val="00F04C11"/>
    <w:rsid w:val="00F14858"/>
    <w:rsid w:val="00F16065"/>
    <w:rsid w:val="00F17CF1"/>
    <w:rsid w:val="00F24005"/>
    <w:rsid w:val="00F40F80"/>
    <w:rsid w:val="00F427E9"/>
    <w:rsid w:val="00F42BC1"/>
    <w:rsid w:val="00F44C9A"/>
    <w:rsid w:val="00F5044B"/>
    <w:rsid w:val="00F53F76"/>
    <w:rsid w:val="00F56CB0"/>
    <w:rsid w:val="00F60317"/>
    <w:rsid w:val="00F62A34"/>
    <w:rsid w:val="00F637E0"/>
    <w:rsid w:val="00F63BEC"/>
    <w:rsid w:val="00F67769"/>
    <w:rsid w:val="00F76470"/>
    <w:rsid w:val="00F824A4"/>
    <w:rsid w:val="00F8779C"/>
    <w:rsid w:val="00F93BC2"/>
    <w:rsid w:val="00F975DD"/>
    <w:rsid w:val="00FA185C"/>
    <w:rsid w:val="00FA68D9"/>
    <w:rsid w:val="00FB2261"/>
    <w:rsid w:val="00FC1717"/>
    <w:rsid w:val="00FC76BA"/>
    <w:rsid w:val="00FD5754"/>
    <w:rsid w:val="00FD6DF4"/>
    <w:rsid w:val="00FE30F8"/>
    <w:rsid w:val="00FE3457"/>
    <w:rsid w:val="00FE36B6"/>
    <w:rsid w:val="00FF0BF3"/>
    <w:rsid w:val="00FF0E27"/>
    <w:rsid w:val="00FF2027"/>
    <w:rsid w:val="00FF73D4"/>
    <w:rsid w:val="0122A3EE"/>
    <w:rsid w:val="01273EBC"/>
    <w:rsid w:val="0471505A"/>
    <w:rsid w:val="04E13733"/>
    <w:rsid w:val="052F8BD5"/>
    <w:rsid w:val="05E0A016"/>
    <w:rsid w:val="0664867C"/>
    <w:rsid w:val="06932015"/>
    <w:rsid w:val="07F14785"/>
    <w:rsid w:val="08D7E751"/>
    <w:rsid w:val="0904A3D6"/>
    <w:rsid w:val="0A3D09EE"/>
    <w:rsid w:val="0B0FA5DA"/>
    <w:rsid w:val="0B5E7909"/>
    <w:rsid w:val="0B947FBB"/>
    <w:rsid w:val="0BAF54C0"/>
    <w:rsid w:val="0C05463D"/>
    <w:rsid w:val="0C2BF89C"/>
    <w:rsid w:val="0C39EFC8"/>
    <w:rsid w:val="0D1C8CC1"/>
    <w:rsid w:val="0D2DB327"/>
    <w:rsid w:val="0D8EEB6C"/>
    <w:rsid w:val="0E518316"/>
    <w:rsid w:val="0F434D35"/>
    <w:rsid w:val="0F7039BA"/>
    <w:rsid w:val="0F89B5CB"/>
    <w:rsid w:val="10147DD6"/>
    <w:rsid w:val="10F25908"/>
    <w:rsid w:val="113D8DA5"/>
    <w:rsid w:val="117FFF76"/>
    <w:rsid w:val="119EE50B"/>
    <w:rsid w:val="123D8899"/>
    <w:rsid w:val="129C9B43"/>
    <w:rsid w:val="136697DC"/>
    <w:rsid w:val="13E2E7A1"/>
    <w:rsid w:val="13EBB888"/>
    <w:rsid w:val="13F2D10F"/>
    <w:rsid w:val="16ADD6C5"/>
    <w:rsid w:val="18D4045B"/>
    <w:rsid w:val="191BB632"/>
    <w:rsid w:val="199F5CF6"/>
    <w:rsid w:val="19CF23E9"/>
    <w:rsid w:val="19D7062D"/>
    <w:rsid w:val="1A78B496"/>
    <w:rsid w:val="1AE37E19"/>
    <w:rsid w:val="1AFD4584"/>
    <w:rsid w:val="1B903B9E"/>
    <w:rsid w:val="1B934CFC"/>
    <w:rsid w:val="1E27761A"/>
    <w:rsid w:val="1E94C2D8"/>
    <w:rsid w:val="1E9E8554"/>
    <w:rsid w:val="1EDE17DF"/>
    <w:rsid w:val="1F137D88"/>
    <w:rsid w:val="1F6D65ED"/>
    <w:rsid w:val="1FAE553F"/>
    <w:rsid w:val="2054A531"/>
    <w:rsid w:val="2129F8F9"/>
    <w:rsid w:val="21AF4AD8"/>
    <w:rsid w:val="21BB7B81"/>
    <w:rsid w:val="223A17E8"/>
    <w:rsid w:val="22B9988D"/>
    <w:rsid w:val="22E691B0"/>
    <w:rsid w:val="233CBDEC"/>
    <w:rsid w:val="23EBEE3A"/>
    <w:rsid w:val="242682CD"/>
    <w:rsid w:val="2544A249"/>
    <w:rsid w:val="269AD80B"/>
    <w:rsid w:val="26E4631C"/>
    <w:rsid w:val="271D4B66"/>
    <w:rsid w:val="27603629"/>
    <w:rsid w:val="276AF002"/>
    <w:rsid w:val="279835F4"/>
    <w:rsid w:val="27A22F5D"/>
    <w:rsid w:val="28FFFD15"/>
    <w:rsid w:val="2915BDCD"/>
    <w:rsid w:val="2AA36BE1"/>
    <w:rsid w:val="2AE0A779"/>
    <w:rsid w:val="2AFB2AA0"/>
    <w:rsid w:val="2BF32C36"/>
    <w:rsid w:val="2C4D4B97"/>
    <w:rsid w:val="2D02EB02"/>
    <w:rsid w:val="2D80B410"/>
    <w:rsid w:val="2DC3A30E"/>
    <w:rsid w:val="2E674B16"/>
    <w:rsid w:val="2F15D497"/>
    <w:rsid w:val="2F218949"/>
    <w:rsid w:val="2F9AAFCD"/>
    <w:rsid w:val="307664B9"/>
    <w:rsid w:val="308E04AC"/>
    <w:rsid w:val="321B7287"/>
    <w:rsid w:val="327BD0C4"/>
    <w:rsid w:val="32DB2EA8"/>
    <w:rsid w:val="331EED92"/>
    <w:rsid w:val="3331363C"/>
    <w:rsid w:val="334C985A"/>
    <w:rsid w:val="33984C5E"/>
    <w:rsid w:val="33ABDBDA"/>
    <w:rsid w:val="35337316"/>
    <w:rsid w:val="361EA522"/>
    <w:rsid w:val="3680105E"/>
    <w:rsid w:val="371B1654"/>
    <w:rsid w:val="3722B1E6"/>
    <w:rsid w:val="378DC2D5"/>
    <w:rsid w:val="3A12C7CE"/>
    <w:rsid w:val="3A66613F"/>
    <w:rsid w:val="3B2F1BDC"/>
    <w:rsid w:val="3BE9EBA0"/>
    <w:rsid w:val="3C5F96CB"/>
    <w:rsid w:val="3CA1995F"/>
    <w:rsid w:val="3CE6A4F0"/>
    <w:rsid w:val="3D81B98A"/>
    <w:rsid w:val="3D9C85E9"/>
    <w:rsid w:val="3E078EF6"/>
    <w:rsid w:val="3EF2EE79"/>
    <w:rsid w:val="40287D8C"/>
    <w:rsid w:val="40357C93"/>
    <w:rsid w:val="403B3407"/>
    <w:rsid w:val="4079D8C5"/>
    <w:rsid w:val="41B534A0"/>
    <w:rsid w:val="42B5C771"/>
    <w:rsid w:val="42FB9A1F"/>
    <w:rsid w:val="4446B77A"/>
    <w:rsid w:val="44992FDE"/>
    <w:rsid w:val="44A390C1"/>
    <w:rsid w:val="455E4002"/>
    <w:rsid w:val="45D1CA07"/>
    <w:rsid w:val="465AD6AA"/>
    <w:rsid w:val="474541FB"/>
    <w:rsid w:val="479D8186"/>
    <w:rsid w:val="47EB95A4"/>
    <w:rsid w:val="48253A40"/>
    <w:rsid w:val="48E9BEF2"/>
    <w:rsid w:val="49BCC4E8"/>
    <w:rsid w:val="49D7C8D6"/>
    <w:rsid w:val="49EA7BA1"/>
    <w:rsid w:val="4A5CC641"/>
    <w:rsid w:val="4A633652"/>
    <w:rsid w:val="4A8B2CA3"/>
    <w:rsid w:val="4B2367AB"/>
    <w:rsid w:val="4CC75CF1"/>
    <w:rsid w:val="4CD0B73A"/>
    <w:rsid w:val="4DA5D518"/>
    <w:rsid w:val="4DA6977A"/>
    <w:rsid w:val="4F62F715"/>
    <w:rsid w:val="50B604F1"/>
    <w:rsid w:val="50F37CD9"/>
    <w:rsid w:val="524B63A6"/>
    <w:rsid w:val="52D2ED1E"/>
    <w:rsid w:val="549F29A6"/>
    <w:rsid w:val="5512333A"/>
    <w:rsid w:val="554E3759"/>
    <w:rsid w:val="56852B73"/>
    <w:rsid w:val="576446C5"/>
    <w:rsid w:val="5776445A"/>
    <w:rsid w:val="581E4C4E"/>
    <w:rsid w:val="58A48E05"/>
    <w:rsid w:val="5A3EB4B0"/>
    <w:rsid w:val="5A5DBB0C"/>
    <w:rsid w:val="5A77210F"/>
    <w:rsid w:val="5AB60194"/>
    <w:rsid w:val="5B6ADC33"/>
    <w:rsid w:val="5CF77126"/>
    <w:rsid w:val="5D919BBB"/>
    <w:rsid w:val="5E414370"/>
    <w:rsid w:val="5EAF1342"/>
    <w:rsid w:val="62013E20"/>
    <w:rsid w:val="6279D130"/>
    <w:rsid w:val="6297270C"/>
    <w:rsid w:val="62AAE443"/>
    <w:rsid w:val="632E113E"/>
    <w:rsid w:val="63F967CA"/>
    <w:rsid w:val="6490FE45"/>
    <w:rsid w:val="64B9170C"/>
    <w:rsid w:val="65C98039"/>
    <w:rsid w:val="66459C63"/>
    <w:rsid w:val="66B251D1"/>
    <w:rsid w:val="6716B96A"/>
    <w:rsid w:val="6778D98F"/>
    <w:rsid w:val="68577BBB"/>
    <w:rsid w:val="6896EF18"/>
    <w:rsid w:val="68A06B0A"/>
    <w:rsid w:val="68BD1C61"/>
    <w:rsid w:val="68F1B12C"/>
    <w:rsid w:val="690831E2"/>
    <w:rsid w:val="691B067E"/>
    <w:rsid w:val="6920DC8B"/>
    <w:rsid w:val="6A77FAC0"/>
    <w:rsid w:val="6B245B97"/>
    <w:rsid w:val="6B6205D2"/>
    <w:rsid w:val="6BB74FD3"/>
    <w:rsid w:val="6F43194F"/>
    <w:rsid w:val="6F961F00"/>
    <w:rsid w:val="6FC7EA18"/>
    <w:rsid w:val="70071F84"/>
    <w:rsid w:val="70B0E88B"/>
    <w:rsid w:val="713C6B75"/>
    <w:rsid w:val="71981111"/>
    <w:rsid w:val="71E8DE9F"/>
    <w:rsid w:val="72F5F509"/>
    <w:rsid w:val="73633734"/>
    <w:rsid w:val="74626686"/>
    <w:rsid w:val="746D37C1"/>
    <w:rsid w:val="75F1A52E"/>
    <w:rsid w:val="761FA4F0"/>
    <w:rsid w:val="76A10EFB"/>
    <w:rsid w:val="7701640D"/>
    <w:rsid w:val="7792F59A"/>
    <w:rsid w:val="77BDCDA7"/>
    <w:rsid w:val="7908ED4A"/>
    <w:rsid w:val="7934061A"/>
    <w:rsid w:val="799F9F52"/>
    <w:rsid w:val="7A153E9F"/>
    <w:rsid w:val="7A42D434"/>
    <w:rsid w:val="7AB4658C"/>
    <w:rsid w:val="7AB4A014"/>
    <w:rsid w:val="7ACA4881"/>
    <w:rsid w:val="7B766641"/>
    <w:rsid w:val="7B982505"/>
    <w:rsid w:val="7B9BF726"/>
    <w:rsid w:val="7C398D44"/>
    <w:rsid w:val="7CCFA5B1"/>
    <w:rsid w:val="7E84CFEE"/>
    <w:rsid w:val="7FD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5E0A0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harmoniazyci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harmoniazy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E6A5FCB8-5A71-460D-8E8F-20A05405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3094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Alicja Sztaf</cp:lastModifiedBy>
  <cp:revision>4</cp:revision>
  <cp:lastPrinted>2025-06-13T13:59:00Z</cp:lastPrinted>
  <dcterms:created xsi:type="dcterms:W3CDTF">2025-08-13T14:49:00Z</dcterms:created>
  <dcterms:modified xsi:type="dcterms:W3CDTF">2025-08-13T14:51:00Z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